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F8" w:rsidRPr="008009F8" w:rsidRDefault="008009F8" w:rsidP="008009F8">
      <w:pPr>
        <w:jc w:val="center"/>
      </w:pPr>
      <w:r w:rsidRPr="008009F8">
        <w:rPr>
          <w:b/>
          <w:bCs/>
        </w:rPr>
        <w:t>Załącznik do Zasad prowadzenia centralnej weryfikacji językowej dla osób które pomyślnie przeszły kwalifikację wydziałową do wyjazdu na studia (SMS) lub praktykę (SMP)</w:t>
      </w:r>
    </w:p>
    <w:p w:rsidR="008009F8" w:rsidRPr="008009F8" w:rsidRDefault="00C831F3" w:rsidP="008009F8">
      <w:pPr>
        <w:jc w:val="center"/>
      </w:pPr>
      <w:r>
        <w:rPr>
          <w:b/>
          <w:bCs/>
        </w:rPr>
        <w:t>w roku akademickim 2020</w:t>
      </w:r>
      <w:r w:rsidR="008009F8" w:rsidRPr="008009F8">
        <w:rPr>
          <w:b/>
          <w:bCs/>
        </w:rPr>
        <w:t>/20</w:t>
      </w:r>
      <w:r w:rsidR="00181915">
        <w:rPr>
          <w:b/>
          <w:bCs/>
        </w:rPr>
        <w:t>2</w:t>
      </w:r>
      <w:r>
        <w:rPr>
          <w:b/>
          <w:bCs/>
        </w:rPr>
        <w:t>1</w:t>
      </w:r>
    </w:p>
    <w:p w:rsidR="008009F8" w:rsidRDefault="008009F8" w:rsidP="008009F8">
      <w:pPr>
        <w:jc w:val="center"/>
        <w:rPr>
          <w:b/>
          <w:bCs/>
        </w:rPr>
      </w:pPr>
      <w:r w:rsidRPr="008009F8">
        <w:rPr>
          <w:b/>
          <w:bCs/>
        </w:rPr>
        <w:t>w programie Erasmus+, Akcja Kluczowa 1 - Mobilność Edukacyjna: kraje programu</w:t>
      </w:r>
    </w:p>
    <w:p w:rsidR="008009F8" w:rsidRPr="008009F8" w:rsidRDefault="008009F8" w:rsidP="008009F8">
      <w:pPr>
        <w:jc w:val="center"/>
        <w:rPr>
          <w:b/>
          <w:u w:val="single"/>
        </w:rPr>
      </w:pPr>
      <w:r w:rsidRPr="008009F8">
        <w:rPr>
          <w:b/>
          <w:u w:val="single"/>
        </w:rPr>
        <w:t>Lista certyfikatów zwalniających z testu poziomującego</w:t>
      </w:r>
    </w:p>
    <w:p w:rsidR="008009F8" w:rsidRPr="00324A01" w:rsidRDefault="008009F8" w:rsidP="008009F8">
      <w:pPr>
        <w:rPr>
          <w:b/>
          <w:bCs/>
        </w:rPr>
      </w:pPr>
    </w:p>
    <w:p w:rsidR="008009F8" w:rsidRPr="008009F8" w:rsidRDefault="008009F8" w:rsidP="008009F8">
      <w:pPr>
        <w:rPr>
          <w:lang w:val="en-US"/>
        </w:rPr>
      </w:pPr>
      <w:r w:rsidRPr="008009F8">
        <w:rPr>
          <w:b/>
          <w:bCs/>
          <w:lang w:val="en-US"/>
        </w:rPr>
        <w:t xml:space="preserve">Język angielski </w:t>
      </w:r>
      <w:bookmarkStart w:id="0" w:name="_GoBack"/>
      <w:bookmarkEnd w:id="0"/>
    </w:p>
    <w:p w:rsidR="008009F8" w:rsidRPr="008009F8" w:rsidRDefault="008009F8" w:rsidP="008009F8">
      <w:pPr>
        <w:pStyle w:val="Akapitzlist"/>
        <w:numPr>
          <w:ilvl w:val="0"/>
          <w:numId w:val="1"/>
        </w:numPr>
        <w:ind w:left="284" w:hanging="284"/>
        <w:rPr>
          <w:lang w:val="en-US"/>
        </w:rPr>
      </w:pPr>
      <w:r w:rsidRPr="008009F8">
        <w:rPr>
          <w:lang w:val="en-US"/>
        </w:rPr>
        <w:t xml:space="preserve">First Certificate in English (FCE), Certificate in Advanced English (CAE), Certificate of Proficiency in English (CPE), Business English Certificate (BEC) Vantage, Business English Certificate (BEC) Higher, Certificate in English for International Business and Trade (CEIBT) — certyfikaty wydawane przez University of Cambridge Local Examinations Syndicate oraz przez University of Cambridge ESOL Examinations; </w:t>
      </w:r>
    </w:p>
    <w:p w:rsidR="008009F8" w:rsidRPr="008009F8" w:rsidRDefault="008009F8" w:rsidP="008009F8">
      <w:pPr>
        <w:pStyle w:val="Akapitzlist"/>
        <w:numPr>
          <w:ilvl w:val="0"/>
          <w:numId w:val="1"/>
        </w:numPr>
        <w:ind w:left="284" w:hanging="284"/>
        <w:rPr>
          <w:lang w:val="en-US"/>
        </w:rPr>
      </w:pPr>
      <w:r w:rsidRPr="008009F8">
        <w:rPr>
          <w:lang w:val="en-US"/>
        </w:rPr>
        <w:t xml:space="preserve">International English Language Testing System IELTS — powyżej 6 pkt — zaświadczenia wydawane przez University of Cambridge Local Examination Syndicate, the British Council i Education Australia; </w:t>
      </w:r>
    </w:p>
    <w:p w:rsidR="008009F8" w:rsidRPr="008009F8" w:rsidRDefault="008009F8" w:rsidP="008009F8">
      <w:pPr>
        <w:pStyle w:val="Akapitzlist"/>
        <w:numPr>
          <w:ilvl w:val="0"/>
          <w:numId w:val="1"/>
        </w:numPr>
        <w:ind w:left="284" w:hanging="284"/>
      </w:pPr>
      <w:r w:rsidRPr="008009F8">
        <w:t xml:space="preserve">Test of English as a Foreign Language (TOEFL) — co najmniej 500 pkt z testu (w systemie komputerowym co najmniej 173 pkt) i co najmniej 3,5 pkt z pracy pisemnej TWE — wydawany przez Educational Testing Service, Princeton, USA; </w:t>
      </w:r>
    </w:p>
    <w:p w:rsidR="008009F8" w:rsidRPr="008009F8" w:rsidRDefault="008009F8" w:rsidP="008009F8">
      <w:pPr>
        <w:pStyle w:val="Akapitzlist"/>
        <w:numPr>
          <w:ilvl w:val="0"/>
          <w:numId w:val="1"/>
        </w:numPr>
        <w:ind w:left="284" w:hanging="284"/>
        <w:rPr>
          <w:lang w:val="en-US"/>
        </w:rPr>
      </w:pPr>
      <w:r w:rsidRPr="008009F8">
        <w:rPr>
          <w:lang w:val="en-US"/>
        </w:rPr>
        <w:t xml:space="preserve">English for Speakers of Other Languages (ESOL) — First Class Pass at Intermediate Level, Higher Intermediate Level, Advanced Level — wydawane przez City &amp; Guilds Pitman Qualifications (Pitman Qualifications Institute); </w:t>
      </w:r>
    </w:p>
    <w:p w:rsidR="008009F8" w:rsidRPr="008009F8" w:rsidRDefault="008009F8" w:rsidP="008009F8">
      <w:pPr>
        <w:pStyle w:val="Akapitzlist"/>
        <w:numPr>
          <w:ilvl w:val="0"/>
          <w:numId w:val="1"/>
        </w:numPr>
        <w:ind w:left="284" w:hanging="284"/>
        <w:rPr>
          <w:lang w:val="en-US"/>
        </w:rPr>
      </w:pPr>
      <w:r w:rsidRPr="008009F8">
        <w:rPr>
          <w:lang w:val="en-US"/>
        </w:rPr>
        <w:t xml:space="preserve">International English for Speakers of Other Languages (IESOL) — poziom „Communicator”, poziom „Expert”, poziom „Mastery” — wydawane przez City &amp; Guilds; </w:t>
      </w:r>
    </w:p>
    <w:p w:rsidR="008009F8" w:rsidRPr="008009F8" w:rsidRDefault="008009F8" w:rsidP="008009F8">
      <w:pPr>
        <w:pStyle w:val="Akapitzlist"/>
        <w:numPr>
          <w:ilvl w:val="0"/>
          <w:numId w:val="1"/>
        </w:numPr>
        <w:ind w:left="284" w:hanging="284"/>
        <w:rPr>
          <w:lang w:val="en-US"/>
        </w:rPr>
      </w:pPr>
      <w:r w:rsidRPr="008009F8">
        <w:rPr>
          <w:lang w:val="en-US"/>
        </w:rPr>
        <w:t xml:space="preserve">Spoken English Test (SET) for Businnes — Stage B poziom „Communicator”, Stage C poziom „Expert”, Stage C poziom „Mastery” — wydawane przez City &amp; Guilds (City &amp; Guilds Pitman Qualifications); </w:t>
      </w:r>
    </w:p>
    <w:p w:rsidR="008009F8" w:rsidRPr="008009F8" w:rsidRDefault="008009F8" w:rsidP="008009F8">
      <w:pPr>
        <w:pStyle w:val="Akapitzlist"/>
        <w:numPr>
          <w:ilvl w:val="0"/>
          <w:numId w:val="1"/>
        </w:numPr>
        <w:ind w:left="284" w:hanging="284"/>
        <w:rPr>
          <w:lang w:val="en-US"/>
        </w:rPr>
      </w:pPr>
      <w:r w:rsidRPr="008009F8">
        <w:rPr>
          <w:lang w:val="en-US"/>
        </w:rPr>
        <w:t xml:space="preserve">English for Business Communications (EBC) — Level 2, Level 3 — wydawane przez City &amp;Guilds (City &amp; Guilds Pitman Qualifications); </w:t>
      </w:r>
    </w:p>
    <w:p w:rsidR="008009F8" w:rsidRPr="008009F8" w:rsidRDefault="008009F8" w:rsidP="008009F8">
      <w:pPr>
        <w:pStyle w:val="Akapitzlist"/>
        <w:numPr>
          <w:ilvl w:val="0"/>
          <w:numId w:val="1"/>
        </w:numPr>
        <w:ind w:left="284" w:hanging="284"/>
        <w:rPr>
          <w:lang w:val="en-US"/>
        </w:rPr>
      </w:pPr>
      <w:r w:rsidRPr="008009F8">
        <w:rPr>
          <w:lang w:val="en-US"/>
        </w:rPr>
        <w:t xml:space="preserve">English for Office Skills (EOS) — Level 2 — wydawane przez City &amp; Guilds (City &amp; Guilds Pitman Qualifications); </w:t>
      </w:r>
    </w:p>
    <w:p w:rsidR="008009F8" w:rsidRPr="008009F8" w:rsidRDefault="008009F8" w:rsidP="008009F8">
      <w:pPr>
        <w:pStyle w:val="Akapitzlist"/>
        <w:numPr>
          <w:ilvl w:val="0"/>
          <w:numId w:val="1"/>
        </w:numPr>
        <w:ind w:left="284" w:hanging="284"/>
        <w:rPr>
          <w:lang w:val="en-US"/>
        </w:rPr>
      </w:pPr>
      <w:r w:rsidRPr="008009F8">
        <w:rPr>
          <w:lang w:val="en-US"/>
        </w:rPr>
        <w:t xml:space="preserve">Test of English for International Communication (TOEIC) — co najmniej 750 pkt z testu — wydawany przez Educational Testing Service, Princeton,USA; </w:t>
      </w:r>
    </w:p>
    <w:p w:rsidR="008009F8" w:rsidRPr="008009F8" w:rsidRDefault="008009F8" w:rsidP="008009F8">
      <w:pPr>
        <w:pStyle w:val="Akapitzlist"/>
        <w:numPr>
          <w:ilvl w:val="0"/>
          <w:numId w:val="1"/>
        </w:numPr>
        <w:ind w:left="284" w:hanging="284"/>
        <w:rPr>
          <w:lang w:val="en-US"/>
        </w:rPr>
      </w:pPr>
      <w:r w:rsidRPr="008009F8">
        <w:rPr>
          <w:lang w:val="en-US"/>
        </w:rPr>
        <w:t xml:space="preserve">London Chamber of Commerce and Industry (LCCI): English for Business Level 2, English for Business Level 3, English for Business Level 4 — certyfikaty wydawane przez London Chamber of Commerce and Industry Examinations Board; </w:t>
      </w:r>
    </w:p>
    <w:p w:rsidR="008009F8" w:rsidRPr="008009F8" w:rsidRDefault="008009F8" w:rsidP="008009F8">
      <w:pPr>
        <w:pStyle w:val="Akapitzlist"/>
        <w:numPr>
          <w:ilvl w:val="0"/>
          <w:numId w:val="1"/>
        </w:numPr>
        <w:ind w:left="284" w:hanging="284"/>
        <w:rPr>
          <w:lang w:val="en-US"/>
        </w:rPr>
      </w:pPr>
      <w:r w:rsidRPr="008009F8">
        <w:rPr>
          <w:lang w:val="en-US"/>
        </w:rPr>
        <w:t xml:space="preserve">London Chamber of Commerce and Industry (LCCI) — Foundation Certificate for Teachers of Business English (FTBE) — certyfikat wydawany przez London Chamber of Commerce and Industry Examinations Board; </w:t>
      </w:r>
    </w:p>
    <w:p w:rsidR="008009F8" w:rsidRPr="008009F8" w:rsidRDefault="008009F8" w:rsidP="008009F8">
      <w:pPr>
        <w:pStyle w:val="Akapitzlist"/>
        <w:numPr>
          <w:ilvl w:val="0"/>
          <w:numId w:val="1"/>
        </w:numPr>
        <w:ind w:left="284" w:hanging="284"/>
        <w:rPr>
          <w:lang w:val="en-US"/>
        </w:rPr>
      </w:pPr>
      <w:r w:rsidRPr="008009F8">
        <w:rPr>
          <w:lang w:val="en-US"/>
        </w:rPr>
        <w:t xml:space="preserve">B2 Certificate in English — adVantage, B2 Certificate in English for Business Purposes — adVantage, Certificate in English for Technical Purposes (B2) — egzaminy TELC (The European Language Certificates) administrowane przez WBT (Weiterbildungs — Testsysteme GmbH); </w:t>
      </w:r>
    </w:p>
    <w:p w:rsidR="008009F8" w:rsidRPr="008009F8" w:rsidRDefault="008009F8" w:rsidP="008009F8">
      <w:pPr>
        <w:ind w:left="284" w:hanging="284"/>
        <w:rPr>
          <w:lang w:val="en-US"/>
        </w:rPr>
      </w:pPr>
      <w:r w:rsidRPr="008009F8">
        <w:rPr>
          <w:b/>
          <w:bCs/>
          <w:lang w:val="en-US"/>
        </w:rPr>
        <w:lastRenderedPageBreak/>
        <w:t xml:space="preserve">Język francuski </w:t>
      </w:r>
    </w:p>
    <w:p w:rsidR="008009F8" w:rsidRPr="008009F8" w:rsidRDefault="008009F8" w:rsidP="008009F8">
      <w:pPr>
        <w:pStyle w:val="Akapitzlist"/>
        <w:numPr>
          <w:ilvl w:val="0"/>
          <w:numId w:val="1"/>
        </w:numPr>
        <w:ind w:left="284" w:hanging="284"/>
        <w:rPr>
          <w:lang w:val="en-US"/>
        </w:rPr>
      </w:pPr>
      <w:r w:rsidRPr="008009F8">
        <w:rPr>
          <w:lang w:val="en-US"/>
        </w:rPr>
        <w:t xml:space="preserve">Diplôme d’Étude en Langue Française (DELF) B2, </w:t>
      </w:r>
    </w:p>
    <w:p w:rsidR="008009F8" w:rsidRPr="008009F8" w:rsidRDefault="008009F8" w:rsidP="008009F8">
      <w:pPr>
        <w:pStyle w:val="Akapitzlist"/>
        <w:numPr>
          <w:ilvl w:val="0"/>
          <w:numId w:val="1"/>
        </w:numPr>
        <w:ind w:left="284" w:hanging="284"/>
      </w:pPr>
      <w:r w:rsidRPr="008009F8">
        <w:t xml:space="preserve">Diplôme Approfondi de Langue Française (DALF) C1, C2 — wydawane przez Ministerstwo Edukacji Narodowej Francji (Narodowa Komisja ds. Egzaminów DELF i DALF); </w:t>
      </w:r>
    </w:p>
    <w:p w:rsidR="008009F8" w:rsidRPr="008009F8" w:rsidRDefault="008009F8" w:rsidP="008009F8">
      <w:pPr>
        <w:pStyle w:val="Akapitzlist"/>
        <w:numPr>
          <w:ilvl w:val="0"/>
          <w:numId w:val="1"/>
        </w:numPr>
        <w:ind w:left="284" w:hanging="284"/>
      </w:pPr>
      <w:r w:rsidRPr="008009F8">
        <w:t xml:space="preserve">Certificat d’acces au DALF wydawany przez Instytut Francuski; </w:t>
      </w:r>
    </w:p>
    <w:p w:rsidR="008009F8" w:rsidRPr="008009F8" w:rsidRDefault="008009F8" w:rsidP="008009F8">
      <w:pPr>
        <w:pStyle w:val="Akapitzlist"/>
        <w:numPr>
          <w:ilvl w:val="0"/>
          <w:numId w:val="1"/>
        </w:numPr>
        <w:ind w:left="284" w:hanging="284"/>
      </w:pPr>
      <w:r w:rsidRPr="008009F8">
        <w:t xml:space="preserve">Diplôme de Français des Affaires 1er degré (DFA), Diplôme de Français des Affaires 2éme degré (DFA 2) — dyplomy wydawane przez Paryską Izbę Handlowa i Przemysłową CCIP, egzaminy organizowane przez Instytut Francuski; </w:t>
      </w:r>
    </w:p>
    <w:p w:rsidR="008009F8" w:rsidRPr="008009F8" w:rsidRDefault="008009F8" w:rsidP="008009F8">
      <w:pPr>
        <w:pStyle w:val="Akapitzlist"/>
        <w:numPr>
          <w:ilvl w:val="0"/>
          <w:numId w:val="1"/>
        </w:numPr>
        <w:ind w:left="284" w:hanging="284"/>
        <w:rPr>
          <w:lang w:val="en-US"/>
        </w:rPr>
      </w:pPr>
      <w:r w:rsidRPr="008009F8">
        <w:rPr>
          <w:lang w:val="en-US"/>
        </w:rPr>
        <w:t xml:space="preserve">Diplôme de Langue Française (DL), Diplôme Supérieur Langue et Culture Françaises (DSLCF), Diplôme des Hautes Etudes Fran˜aises (DHEF) — wydawane przez Alliance Française; </w:t>
      </w:r>
    </w:p>
    <w:p w:rsidR="008009F8" w:rsidRPr="008009F8" w:rsidRDefault="008009F8" w:rsidP="008009F8">
      <w:pPr>
        <w:pStyle w:val="Akapitzlist"/>
        <w:numPr>
          <w:ilvl w:val="0"/>
          <w:numId w:val="1"/>
        </w:numPr>
        <w:ind w:left="284" w:hanging="284"/>
        <w:rPr>
          <w:lang w:val="en-US"/>
        </w:rPr>
      </w:pPr>
      <w:r w:rsidRPr="008009F8">
        <w:rPr>
          <w:lang w:val="en-US"/>
        </w:rPr>
        <w:t xml:space="preserve">Certificat Supérieur de Français (B2) — egzaminy TELC (The European Language Certificates) administrowane przez WBT (Weiterbildungs — Testsysteme GmbH); </w:t>
      </w:r>
    </w:p>
    <w:p w:rsidR="008009F8" w:rsidRPr="008009F8" w:rsidRDefault="008009F8" w:rsidP="008009F8">
      <w:pPr>
        <w:ind w:left="284" w:hanging="284"/>
        <w:rPr>
          <w:lang w:val="en-US"/>
        </w:rPr>
      </w:pPr>
      <w:r w:rsidRPr="008009F8">
        <w:rPr>
          <w:b/>
          <w:bCs/>
          <w:lang w:val="en-US"/>
        </w:rPr>
        <w:t xml:space="preserve">Język niemiecki </w:t>
      </w:r>
    </w:p>
    <w:p w:rsidR="008009F8" w:rsidRPr="008009F8" w:rsidRDefault="008009F8" w:rsidP="008009F8">
      <w:pPr>
        <w:pStyle w:val="Akapitzlist"/>
        <w:numPr>
          <w:ilvl w:val="0"/>
          <w:numId w:val="1"/>
        </w:numPr>
        <w:ind w:left="284" w:hanging="284"/>
        <w:rPr>
          <w:lang w:val="en-US"/>
        </w:rPr>
      </w:pPr>
      <w:r w:rsidRPr="008009F8">
        <w:rPr>
          <w:lang w:val="en-US"/>
        </w:rPr>
        <w:t xml:space="preserve">Zertifikat Deutsch für den Beruf (ZDfB), Die Zentrale Mittelstufenprüfung (ZMP), Die Zentrale Oberstufenprüfung (ZOP), Das Kleine Deutsche Sprachdiplom (KDS), Das Grosse Deutsche Sprachdiplom (GDS) — egzaminy organizowane przez Goethe Institut; </w:t>
      </w:r>
    </w:p>
    <w:p w:rsidR="008009F8" w:rsidRPr="008009F8" w:rsidRDefault="008009F8" w:rsidP="008009F8">
      <w:pPr>
        <w:pStyle w:val="Akapitzlist"/>
        <w:numPr>
          <w:ilvl w:val="0"/>
          <w:numId w:val="1"/>
        </w:numPr>
        <w:ind w:left="284" w:hanging="284"/>
        <w:rPr>
          <w:lang w:val="en-US"/>
        </w:rPr>
      </w:pPr>
      <w:r w:rsidRPr="008009F8">
        <w:rPr>
          <w:lang w:val="en-US"/>
        </w:rPr>
        <w:t xml:space="preserve">Prüfung Wirtschafsdeutsch International (PWD) — egzaminy organizowane przez Goethe Institut, Niemiecką Izbę Przemysłowo-Handlową i Instytut Carla Duisberga; </w:t>
      </w:r>
    </w:p>
    <w:p w:rsidR="008009F8" w:rsidRPr="008009F8" w:rsidRDefault="008009F8" w:rsidP="008009F8">
      <w:pPr>
        <w:pStyle w:val="Akapitzlist"/>
        <w:numPr>
          <w:ilvl w:val="0"/>
          <w:numId w:val="1"/>
        </w:numPr>
        <w:ind w:left="284" w:hanging="284"/>
        <w:rPr>
          <w:lang w:val="en-US"/>
        </w:rPr>
      </w:pPr>
      <w:r w:rsidRPr="008009F8">
        <w:rPr>
          <w:lang w:val="en-US"/>
        </w:rPr>
        <w:t xml:space="preserve">Österreichisches Sprachdiplom für Deutsch als Fremdsprache (ÖSD) — Mittelstufe, Diplom Wirtschaftssprache Deutsch (DWD) — egzaminy organizowane przez Instytut Austriacki; </w:t>
      </w:r>
    </w:p>
    <w:p w:rsidR="008009F8" w:rsidRPr="008009F8" w:rsidRDefault="008009F8" w:rsidP="008009F8">
      <w:pPr>
        <w:pStyle w:val="Akapitzlist"/>
        <w:numPr>
          <w:ilvl w:val="0"/>
          <w:numId w:val="1"/>
        </w:numPr>
        <w:ind w:left="284" w:hanging="284"/>
        <w:rPr>
          <w:lang w:val="en-US"/>
        </w:rPr>
      </w:pPr>
      <w:r w:rsidRPr="008009F8">
        <w:rPr>
          <w:lang w:val="en-US"/>
        </w:rPr>
        <w:t xml:space="preserve">Zertifikat Deutsch Plus (B2), Zertifikat Deutsch für den Beruf (B2) — egzaminy TELC (The European Language Certificates) administrowane przez WBT (Weiterbildungs — Testsysteme GmbH); </w:t>
      </w:r>
    </w:p>
    <w:p w:rsidR="008009F8" w:rsidRPr="008009F8" w:rsidRDefault="008009F8" w:rsidP="008009F8">
      <w:pPr>
        <w:pStyle w:val="Akapitzlist"/>
        <w:numPr>
          <w:ilvl w:val="0"/>
          <w:numId w:val="1"/>
        </w:numPr>
        <w:ind w:left="284" w:hanging="284"/>
      </w:pPr>
      <w:r w:rsidRPr="008009F8">
        <w:t xml:space="preserve">Deutches Sprachdiplom (DSD II) — egzaminy organizowane przez Kultusministerkonferenz; </w:t>
      </w:r>
    </w:p>
    <w:p w:rsidR="008009F8" w:rsidRPr="008009F8" w:rsidRDefault="008009F8" w:rsidP="008009F8">
      <w:pPr>
        <w:ind w:left="284" w:hanging="284"/>
      </w:pPr>
      <w:r w:rsidRPr="008009F8">
        <w:rPr>
          <w:b/>
          <w:bCs/>
        </w:rPr>
        <w:t xml:space="preserve">Język hiszpański </w:t>
      </w:r>
    </w:p>
    <w:p w:rsidR="008009F8" w:rsidRPr="008009F8" w:rsidRDefault="008009F8" w:rsidP="008009F8">
      <w:pPr>
        <w:pStyle w:val="Akapitzlist"/>
        <w:numPr>
          <w:ilvl w:val="0"/>
          <w:numId w:val="1"/>
        </w:numPr>
        <w:ind w:left="284" w:hanging="284"/>
      </w:pPr>
      <w:r w:rsidRPr="008009F8">
        <w:t xml:space="preserve">Diploma Intermedio de Español, Diploma Superior de Español — wydawany przez Ministerstwo Edukacji i Nauki Królestwa Hiszpanii; </w:t>
      </w:r>
    </w:p>
    <w:p w:rsidR="008009F8" w:rsidRPr="008009F8" w:rsidRDefault="008009F8" w:rsidP="008009F8">
      <w:pPr>
        <w:pStyle w:val="Akapitzlist"/>
        <w:numPr>
          <w:ilvl w:val="0"/>
          <w:numId w:val="1"/>
        </w:numPr>
        <w:ind w:left="284" w:hanging="284"/>
        <w:rPr>
          <w:lang w:val="en-US"/>
        </w:rPr>
      </w:pPr>
      <w:r w:rsidRPr="008009F8">
        <w:rPr>
          <w:lang w:val="en-US"/>
        </w:rPr>
        <w:t xml:space="preserve">Certificado de Español para Relaciones Profesionales (B2) — egzaminy TELC (The European Language Certificates) administrowane przez WBT (Weiterbildungs — Testsysteme GmbH); </w:t>
      </w:r>
    </w:p>
    <w:p w:rsidR="008009F8" w:rsidRPr="008009F8" w:rsidRDefault="008009F8" w:rsidP="008009F8">
      <w:pPr>
        <w:ind w:left="284" w:hanging="284"/>
        <w:rPr>
          <w:lang w:val="en-US"/>
        </w:rPr>
      </w:pPr>
      <w:r w:rsidRPr="008009F8">
        <w:rPr>
          <w:b/>
          <w:bCs/>
          <w:lang w:val="en-US"/>
        </w:rPr>
        <w:t xml:space="preserve">Język włoski </w:t>
      </w:r>
    </w:p>
    <w:p w:rsidR="008009F8" w:rsidRPr="008009F8" w:rsidRDefault="008009F8" w:rsidP="008009F8">
      <w:pPr>
        <w:pStyle w:val="Akapitzlist"/>
        <w:numPr>
          <w:ilvl w:val="0"/>
          <w:numId w:val="1"/>
        </w:numPr>
        <w:ind w:left="284" w:hanging="284"/>
        <w:rPr>
          <w:lang w:val="en-US"/>
        </w:rPr>
      </w:pPr>
      <w:r w:rsidRPr="008009F8">
        <w:rPr>
          <w:lang w:val="en-US"/>
        </w:rPr>
        <w:t xml:space="preserve">Certificazione d’Italiano come Lingua Straniera (CILS 2 Due), Certificazione d’Italiano come Lingua Straniera (CILS 3 Tre), Certificazione d’Italiano come Lingua Straniera (CILS 4 Quattro), Certificazione di Conoscenza della Lingua Italiana (CELI 3), Certificazione di Conoscenza della Lingua Italiana (CELI 4), Certificazione di Conoscenza della Lingua Italiana (CELI 5) — wydawane przez uniwersytety dla cudzoziemców w Sienie, Perugii i Rzymie; </w:t>
      </w:r>
    </w:p>
    <w:p w:rsidR="008D0C8C" w:rsidRPr="008009F8" w:rsidRDefault="008009F8" w:rsidP="008009F8">
      <w:pPr>
        <w:pStyle w:val="Akapitzlist"/>
        <w:numPr>
          <w:ilvl w:val="0"/>
          <w:numId w:val="1"/>
        </w:numPr>
        <w:ind w:left="284" w:hanging="284"/>
        <w:rPr>
          <w:lang w:val="en-US"/>
        </w:rPr>
      </w:pPr>
      <w:r w:rsidRPr="008009F8">
        <w:rPr>
          <w:lang w:val="en-US"/>
        </w:rPr>
        <w:t xml:space="preserve">Certificato Superiore d’Italiano (B2) — egzaminy TELC (The European Language Certificates) administrowane przez WBT (Weiterbildungs — Testsysteme GmbH); </w:t>
      </w:r>
    </w:p>
    <w:sectPr w:rsidR="008D0C8C" w:rsidRPr="008009F8" w:rsidSect="00362D2F">
      <w:pgSz w:w="11907" w:h="16839" w:code="9"/>
      <w:pgMar w:top="1701" w:right="1034" w:bottom="1388" w:left="1243"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A3" w:rsidRDefault="006731A3" w:rsidP="00CE197F">
      <w:pPr>
        <w:spacing w:after="0" w:line="240" w:lineRule="auto"/>
      </w:pPr>
      <w:r>
        <w:separator/>
      </w:r>
    </w:p>
  </w:endnote>
  <w:endnote w:type="continuationSeparator" w:id="0">
    <w:p w:rsidR="006731A3" w:rsidRDefault="006731A3" w:rsidP="00C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A3" w:rsidRDefault="006731A3" w:rsidP="00CE197F">
      <w:pPr>
        <w:spacing w:after="0" w:line="240" w:lineRule="auto"/>
      </w:pPr>
      <w:r>
        <w:separator/>
      </w:r>
    </w:p>
  </w:footnote>
  <w:footnote w:type="continuationSeparator" w:id="0">
    <w:p w:rsidR="006731A3" w:rsidRDefault="006731A3" w:rsidP="00CE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B89"/>
    <w:multiLevelType w:val="hybridMultilevel"/>
    <w:tmpl w:val="4EA47E3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24517B12"/>
    <w:multiLevelType w:val="hybridMultilevel"/>
    <w:tmpl w:val="60729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905ABD"/>
    <w:multiLevelType w:val="hybridMultilevel"/>
    <w:tmpl w:val="7954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A77792"/>
    <w:multiLevelType w:val="hybridMultilevel"/>
    <w:tmpl w:val="E8FA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8958F2"/>
    <w:multiLevelType w:val="hybridMultilevel"/>
    <w:tmpl w:val="F5F8D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F8"/>
    <w:rsid w:val="00181915"/>
    <w:rsid w:val="001E4CB9"/>
    <w:rsid w:val="002E3AE5"/>
    <w:rsid w:val="00324A01"/>
    <w:rsid w:val="00362D2F"/>
    <w:rsid w:val="00510F63"/>
    <w:rsid w:val="006731A3"/>
    <w:rsid w:val="007371EB"/>
    <w:rsid w:val="008009F8"/>
    <w:rsid w:val="00A263B7"/>
    <w:rsid w:val="00AC1C4A"/>
    <w:rsid w:val="00C831F3"/>
    <w:rsid w:val="00CE197F"/>
    <w:rsid w:val="00D30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D617"/>
  <w15:docId w15:val="{FFC91C6F-4ED9-423D-B0CC-D93C88D7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9F8"/>
    <w:pPr>
      <w:ind w:left="720"/>
      <w:contextualSpacing/>
    </w:pPr>
  </w:style>
  <w:style w:type="paragraph" w:styleId="Nagwek">
    <w:name w:val="header"/>
    <w:basedOn w:val="Normalny"/>
    <w:link w:val="NagwekZnak"/>
    <w:uiPriority w:val="99"/>
    <w:unhideWhenUsed/>
    <w:rsid w:val="00CE1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97F"/>
  </w:style>
  <w:style w:type="paragraph" w:styleId="Stopka">
    <w:name w:val="footer"/>
    <w:basedOn w:val="Normalny"/>
    <w:link w:val="StopkaZnak"/>
    <w:uiPriority w:val="99"/>
    <w:unhideWhenUsed/>
    <w:rsid w:val="00CE1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C4FDA3CD</Template>
  <TotalTime>20</TotalTime>
  <Pages>2</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 Judycka</cp:lastModifiedBy>
  <cp:revision>12</cp:revision>
  <cp:lastPrinted>2019-02-21T09:36:00Z</cp:lastPrinted>
  <dcterms:created xsi:type="dcterms:W3CDTF">2018-04-03T09:31:00Z</dcterms:created>
  <dcterms:modified xsi:type="dcterms:W3CDTF">2020-02-12T08:51:00Z</dcterms:modified>
</cp:coreProperties>
</file>