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1417"/>
        <w:gridCol w:w="3969"/>
        <w:gridCol w:w="2694"/>
        <w:gridCol w:w="2976"/>
      </w:tblGrid>
      <w:tr w:rsidR="00A9470D" w:rsidRPr="00E157BC" w:rsidTr="00643214">
        <w:trPr>
          <w:trHeight w:val="237"/>
        </w:trPr>
        <w:tc>
          <w:tcPr>
            <w:tcW w:w="1417" w:type="dxa"/>
            <w:vMerge w:val="restart"/>
            <w:tcBorders>
              <w:top w:val="double" w:sz="6" w:space="0" w:color="auto"/>
              <w:left w:val="double" w:sz="6" w:space="0" w:color="auto"/>
              <w:right w:val="double" w:sz="6" w:space="0" w:color="auto"/>
            </w:tcBorders>
            <w:shd w:val="clear" w:color="auto" w:fill="auto"/>
            <w:vAlign w:val="bottom"/>
            <w:hideMark/>
          </w:tcPr>
          <w:p w:rsidR="00A9470D" w:rsidRPr="00E157BC" w:rsidRDefault="00A9470D" w:rsidP="00EB0036">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Student</w:t>
            </w:r>
          </w:p>
          <w:p w:rsidR="00A9470D" w:rsidRPr="00E157BC" w:rsidRDefault="00A9470D" w:rsidP="009675C3">
            <w:pPr>
              <w:spacing w:after="0" w:line="240" w:lineRule="auto"/>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color w:val="000000"/>
                <w:sz w:val="24"/>
                <w:szCs w:val="24"/>
                <w:lang w:val="en-GB" w:eastAsia="en-GB"/>
              </w:rPr>
              <w:t> </w:t>
            </w:r>
          </w:p>
        </w:tc>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9470D" w:rsidRPr="00E157BC" w:rsidRDefault="00A9470D" w:rsidP="00182B1F">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Last name(s)</w:t>
            </w:r>
          </w:p>
        </w:tc>
        <w:tc>
          <w:tcPr>
            <w:tcW w:w="5670" w:type="dxa"/>
            <w:gridSpan w:val="2"/>
            <w:tcBorders>
              <w:top w:val="double" w:sz="6" w:space="0" w:color="auto"/>
              <w:left w:val="nil"/>
              <w:bottom w:val="single" w:sz="8" w:space="0" w:color="auto"/>
              <w:right w:val="single" w:sz="8" w:space="0" w:color="auto"/>
            </w:tcBorders>
            <w:shd w:val="clear" w:color="auto" w:fill="auto"/>
            <w:noWrap/>
            <w:vAlign w:val="bottom"/>
            <w:hideMark/>
          </w:tcPr>
          <w:p w:rsidR="00A9470D" w:rsidRPr="00E157BC" w:rsidRDefault="00A9470D" w:rsidP="00A9470D">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First name(s)</w:t>
            </w:r>
          </w:p>
        </w:tc>
      </w:tr>
      <w:tr w:rsidR="00A9470D" w:rsidRPr="00E157BC" w:rsidTr="00643214">
        <w:trPr>
          <w:trHeight w:val="124"/>
        </w:trPr>
        <w:tc>
          <w:tcPr>
            <w:tcW w:w="1417" w:type="dxa"/>
            <w:vMerge/>
            <w:tcBorders>
              <w:left w:val="double" w:sz="6" w:space="0" w:color="auto"/>
              <w:bottom w:val="single" w:sz="8" w:space="0" w:color="auto"/>
              <w:right w:val="double" w:sz="6" w:space="0" w:color="auto"/>
            </w:tcBorders>
            <w:shd w:val="clear" w:color="auto" w:fill="auto"/>
            <w:vAlign w:val="bottom"/>
            <w:hideMark/>
          </w:tcPr>
          <w:p w:rsidR="00A9470D" w:rsidRPr="00E157BC" w:rsidRDefault="00A9470D" w:rsidP="00B57D80">
            <w:pPr>
              <w:spacing w:after="0" w:line="240" w:lineRule="auto"/>
              <w:rPr>
                <w:rFonts w:ascii="Times New Roman" w:eastAsia="Times New Roman" w:hAnsi="Times New Roman" w:cs="Times New Roman"/>
                <w:color w:val="000000"/>
                <w:sz w:val="24"/>
                <w:szCs w:val="24"/>
                <w:lang w:val="en-GB" w:eastAsia="en-GB"/>
              </w:rPr>
            </w:pPr>
          </w:p>
        </w:tc>
        <w:tc>
          <w:tcPr>
            <w:tcW w:w="3969" w:type="dxa"/>
            <w:tcBorders>
              <w:top w:val="single" w:sz="8" w:space="0" w:color="auto"/>
              <w:left w:val="nil"/>
              <w:bottom w:val="double" w:sz="6" w:space="0" w:color="auto"/>
              <w:right w:val="single" w:sz="8" w:space="0" w:color="auto"/>
            </w:tcBorders>
            <w:shd w:val="clear" w:color="auto" w:fill="auto"/>
            <w:noWrap/>
            <w:vAlign w:val="bottom"/>
          </w:tcPr>
          <w:p w:rsidR="00A9470D" w:rsidRPr="00E157BC" w:rsidRDefault="00A9470D" w:rsidP="00E75EAB">
            <w:pPr>
              <w:spacing w:after="0" w:line="240" w:lineRule="auto"/>
              <w:jc w:val="center"/>
              <w:rPr>
                <w:rFonts w:ascii="Times New Roman" w:eastAsia="Times New Roman" w:hAnsi="Times New Roman" w:cs="Times New Roman"/>
                <w:color w:val="000000"/>
                <w:sz w:val="24"/>
                <w:szCs w:val="24"/>
                <w:lang w:val="en-GB" w:eastAsia="en-GB"/>
              </w:rPr>
            </w:pPr>
          </w:p>
          <w:p w:rsidR="00A9470D" w:rsidRPr="00E157BC" w:rsidRDefault="00A9470D" w:rsidP="00E75EAB">
            <w:pPr>
              <w:spacing w:after="0" w:line="240" w:lineRule="auto"/>
              <w:jc w:val="center"/>
              <w:rPr>
                <w:rFonts w:ascii="Times New Roman" w:eastAsia="Times New Roman" w:hAnsi="Times New Roman" w:cs="Times New Roman"/>
                <w:color w:val="000000"/>
                <w:sz w:val="24"/>
                <w:szCs w:val="24"/>
                <w:lang w:val="en-GB" w:eastAsia="en-GB"/>
              </w:rPr>
            </w:pPr>
          </w:p>
        </w:tc>
        <w:tc>
          <w:tcPr>
            <w:tcW w:w="5670" w:type="dxa"/>
            <w:gridSpan w:val="2"/>
            <w:tcBorders>
              <w:top w:val="single" w:sz="8" w:space="0" w:color="auto"/>
              <w:left w:val="nil"/>
              <w:bottom w:val="double" w:sz="6" w:space="0" w:color="auto"/>
              <w:right w:val="single" w:sz="8" w:space="0" w:color="auto"/>
            </w:tcBorders>
            <w:shd w:val="clear" w:color="auto" w:fill="auto"/>
            <w:noWrap/>
            <w:vAlign w:val="bottom"/>
          </w:tcPr>
          <w:p w:rsidR="00A9470D" w:rsidRPr="00E157BC" w:rsidRDefault="00A9470D" w:rsidP="00E75EAB">
            <w:pPr>
              <w:spacing w:after="0" w:line="240" w:lineRule="auto"/>
              <w:jc w:val="center"/>
              <w:rPr>
                <w:rFonts w:ascii="Times New Roman" w:eastAsia="Times New Roman" w:hAnsi="Times New Roman" w:cs="Times New Roman"/>
                <w:color w:val="000000"/>
                <w:sz w:val="24"/>
                <w:szCs w:val="24"/>
                <w:lang w:val="en-GB" w:eastAsia="en-GB"/>
              </w:rPr>
            </w:pPr>
          </w:p>
        </w:tc>
      </w:tr>
      <w:tr w:rsidR="00A9470D" w:rsidRPr="00E157BC" w:rsidTr="00643214">
        <w:trPr>
          <w:trHeight w:val="372"/>
        </w:trPr>
        <w:tc>
          <w:tcPr>
            <w:tcW w:w="1417" w:type="dxa"/>
            <w:vMerge w:val="restart"/>
            <w:tcBorders>
              <w:top w:val="double" w:sz="6" w:space="0" w:color="auto"/>
              <w:left w:val="double" w:sz="6" w:space="0" w:color="auto"/>
              <w:right w:val="double" w:sz="6" w:space="0" w:color="auto"/>
            </w:tcBorders>
            <w:shd w:val="clear" w:color="auto" w:fill="auto"/>
            <w:vAlign w:val="bottom"/>
            <w:hideMark/>
          </w:tcPr>
          <w:p w:rsidR="00A9470D" w:rsidRPr="00E157BC" w:rsidRDefault="00A9470D" w:rsidP="00777CD2">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Sending Institution</w:t>
            </w:r>
          </w:p>
          <w:p w:rsidR="00A9470D" w:rsidRPr="00E157BC" w:rsidRDefault="00A9470D" w:rsidP="00777CD2">
            <w:pPr>
              <w:spacing w:after="0" w:line="240" w:lineRule="auto"/>
              <w:jc w:val="center"/>
              <w:rPr>
                <w:rFonts w:ascii="Times New Roman" w:eastAsia="Times New Roman" w:hAnsi="Times New Roman" w:cs="Times New Roman"/>
                <w:b/>
                <w:bCs/>
                <w:color w:val="000000"/>
                <w:sz w:val="24"/>
                <w:szCs w:val="24"/>
                <w:lang w:val="en-GB" w:eastAsia="en-GB"/>
              </w:rPr>
            </w:pPr>
          </w:p>
        </w:tc>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9470D" w:rsidRPr="00E157BC" w:rsidRDefault="00A9470D" w:rsidP="00E75EAB">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Name</w:t>
            </w:r>
          </w:p>
        </w:tc>
        <w:tc>
          <w:tcPr>
            <w:tcW w:w="2694" w:type="dxa"/>
            <w:tcBorders>
              <w:top w:val="double" w:sz="6" w:space="0" w:color="auto"/>
              <w:left w:val="nil"/>
              <w:bottom w:val="single" w:sz="8" w:space="0" w:color="auto"/>
              <w:right w:val="single" w:sz="8" w:space="0" w:color="auto"/>
            </w:tcBorders>
            <w:shd w:val="clear" w:color="auto" w:fill="auto"/>
            <w:noWrap/>
            <w:vAlign w:val="bottom"/>
            <w:hideMark/>
          </w:tcPr>
          <w:p w:rsidR="00A9470D" w:rsidRPr="00E157BC" w:rsidRDefault="00A9470D" w:rsidP="00E75EAB">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Faculty/Department</w:t>
            </w:r>
          </w:p>
        </w:tc>
        <w:tc>
          <w:tcPr>
            <w:tcW w:w="2976" w:type="dxa"/>
            <w:tcBorders>
              <w:top w:val="double" w:sz="6" w:space="0" w:color="auto"/>
              <w:left w:val="nil"/>
              <w:bottom w:val="single" w:sz="8" w:space="0" w:color="auto"/>
              <w:right w:val="single" w:sz="8" w:space="0" w:color="auto"/>
            </w:tcBorders>
            <w:shd w:val="clear" w:color="auto" w:fill="auto"/>
            <w:vAlign w:val="bottom"/>
            <w:hideMark/>
          </w:tcPr>
          <w:p w:rsidR="00A9470D" w:rsidRPr="00E157BC" w:rsidRDefault="00A9470D" w:rsidP="00E75EAB">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Erasmus code</w:t>
            </w:r>
            <w:r w:rsidRPr="00E157BC">
              <w:rPr>
                <w:rStyle w:val="Odwoanieprzypisukocowego"/>
                <w:rFonts w:ascii="Times New Roman" w:hAnsi="Times New Roman" w:cs="Times New Roman"/>
                <w:sz w:val="24"/>
                <w:szCs w:val="24"/>
                <w:lang w:val="en-GB"/>
              </w:rPr>
              <w:endnoteReference w:id="1"/>
            </w:r>
            <w:r w:rsidRPr="00E157BC">
              <w:rPr>
                <w:rFonts w:ascii="Times New Roman" w:hAnsi="Times New Roman" w:cs="Times New Roman"/>
                <w:sz w:val="24"/>
                <w:szCs w:val="24"/>
                <w:lang w:val="en-GB"/>
              </w:rPr>
              <w:t xml:space="preserve"> </w:t>
            </w:r>
            <w:r w:rsidRPr="00E157BC">
              <w:rPr>
                <w:rFonts w:ascii="Times New Roman" w:eastAsia="Times New Roman" w:hAnsi="Times New Roman" w:cs="Times New Roman"/>
                <w:b/>
                <w:bCs/>
                <w:color w:val="000000"/>
                <w:sz w:val="24"/>
                <w:szCs w:val="24"/>
                <w:lang w:val="en-GB" w:eastAsia="en-GB"/>
              </w:rPr>
              <w:t xml:space="preserve"> (if applicable)</w:t>
            </w:r>
          </w:p>
        </w:tc>
      </w:tr>
      <w:tr w:rsidR="00E157BC" w:rsidRPr="00E157BC" w:rsidTr="00643214">
        <w:trPr>
          <w:trHeight w:val="410"/>
        </w:trPr>
        <w:tc>
          <w:tcPr>
            <w:tcW w:w="1417" w:type="dxa"/>
            <w:vMerge/>
            <w:tcBorders>
              <w:left w:val="double" w:sz="6" w:space="0" w:color="auto"/>
              <w:bottom w:val="single" w:sz="8" w:space="0" w:color="auto"/>
              <w:right w:val="double" w:sz="6" w:space="0" w:color="auto"/>
            </w:tcBorders>
            <w:shd w:val="clear" w:color="auto" w:fill="auto"/>
            <w:vAlign w:val="bottom"/>
            <w:hideMark/>
          </w:tcPr>
          <w:p w:rsidR="00E157BC" w:rsidRPr="00E157BC" w:rsidRDefault="00E157BC" w:rsidP="00B57D80">
            <w:pPr>
              <w:spacing w:after="0" w:line="240" w:lineRule="auto"/>
              <w:rPr>
                <w:rFonts w:ascii="Times New Roman" w:eastAsia="Times New Roman" w:hAnsi="Times New Roman" w:cs="Times New Roman"/>
                <w:color w:val="000000"/>
                <w:sz w:val="24"/>
                <w:szCs w:val="24"/>
                <w:lang w:val="en-GB" w:eastAsia="en-GB"/>
              </w:rPr>
            </w:pPr>
          </w:p>
        </w:tc>
        <w:tc>
          <w:tcPr>
            <w:tcW w:w="3969" w:type="dxa"/>
            <w:tcBorders>
              <w:top w:val="single" w:sz="8" w:space="0" w:color="auto"/>
              <w:left w:val="nil"/>
              <w:bottom w:val="double" w:sz="6" w:space="0" w:color="auto"/>
              <w:right w:val="single" w:sz="8" w:space="0" w:color="auto"/>
            </w:tcBorders>
            <w:shd w:val="clear" w:color="auto" w:fill="auto"/>
            <w:noWrap/>
            <w:vAlign w:val="center"/>
            <w:hideMark/>
          </w:tcPr>
          <w:p w:rsidR="00E157BC" w:rsidRPr="00E157BC" w:rsidRDefault="00E157BC" w:rsidP="00F27973">
            <w:pPr>
              <w:spacing w:after="0" w:line="240" w:lineRule="auto"/>
              <w:jc w:val="center"/>
              <w:rPr>
                <w:rFonts w:ascii="Times New Roman" w:eastAsia="Times New Roman" w:hAnsi="Times New Roman" w:cs="Times New Roman"/>
                <w:color w:val="000000"/>
                <w:sz w:val="24"/>
                <w:szCs w:val="24"/>
                <w:lang w:val="en-GB" w:eastAsia="en-GB"/>
              </w:rPr>
            </w:pPr>
            <w:r w:rsidRPr="00E157BC">
              <w:rPr>
                <w:rFonts w:ascii="Times New Roman" w:eastAsia="Times New Roman" w:hAnsi="Times New Roman" w:cs="Times New Roman"/>
                <w:color w:val="000000"/>
                <w:sz w:val="24"/>
                <w:szCs w:val="24"/>
                <w:lang w:val="en-GB" w:eastAsia="en-GB"/>
              </w:rPr>
              <w:t>University of Szczecin</w:t>
            </w:r>
          </w:p>
        </w:tc>
        <w:tc>
          <w:tcPr>
            <w:tcW w:w="2694" w:type="dxa"/>
            <w:tcBorders>
              <w:top w:val="single" w:sz="8" w:space="0" w:color="auto"/>
              <w:left w:val="nil"/>
              <w:bottom w:val="double" w:sz="6" w:space="0" w:color="auto"/>
              <w:right w:val="single" w:sz="8" w:space="0" w:color="auto"/>
            </w:tcBorders>
            <w:shd w:val="clear" w:color="auto" w:fill="auto"/>
            <w:noWrap/>
            <w:vAlign w:val="center"/>
            <w:hideMark/>
          </w:tcPr>
          <w:p w:rsidR="00E157BC" w:rsidRPr="00E157BC" w:rsidRDefault="00E157BC" w:rsidP="00F27973">
            <w:pPr>
              <w:spacing w:after="0" w:line="240" w:lineRule="auto"/>
              <w:jc w:val="center"/>
              <w:rPr>
                <w:rFonts w:ascii="Times New Roman" w:eastAsia="Times New Roman" w:hAnsi="Times New Roman" w:cs="Times New Roman"/>
                <w:color w:val="000000"/>
                <w:sz w:val="24"/>
                <w:szCs w:val="24"/>
                <w:lang w:val="en-GB" w:eastAsia="en-GB"/>
              </w:rPr>
            </w:pPr>
          </w:p>
        </w:tc>
        <w:tc>
          <w:tcPr>
            <w:tcW w:w="2976" w:type="dxa"/>
            <w:tcBorders>
              <w:top w:val="single" w:sz="8" w:space="0" w:color="auto"/>
              <w:left w:val="nil"/>
              <w:bottom w:val="double" w:sz="6" w:space="0" w:color="auto"/>
              <w:right w:val="single" w:sz="8" w:space="0" w:color="auto"/>
            </w:tcBorders>
            <w:shd w:val="clear" w:color="auto" w:fill="auto"/>
            <w:noWrap/>
            <w:vAlign w:val="center"/>
            <w:hideMark/>
          </w:tcPr>
          <w:p w:rsidR="00E157BC" w:rsidRPr="00E157BC" w:rsidRDefault="00E157BC" w:rsidP="00F27973">
            <w:pPr>
              <w:spacing w:after="0" w:line="240" w:lineRule="auto"/>
              <w:jc w:val="center"/>
              <w:rPr>
                <w:rFonts w:ascii="Times New Roman" w:eastAsia="Times New Roman" w:hAnsi="Times New Roman" w:cs="Times New Roman"/>
                <w:color w:val="000000"/>
                <w:sz w:val="24"/>
                <w:szCs w:val="24"/>
                <w:lang w:val="en-GB" w:eastAsia="en-GB"/>
              </w:rPr>
            </w:pPr>
            <w:r w:rsidRPr="00E157BC">
              <w:rPr>
                <w:rFonts w:ascii="Times New Roman" w:eastAsia="Times New Roman" w:hAnsi="Times New Roman" w:cs="Times New Roman"/>
                <w:color w:val="000000"/>
                <w:sz w:val="24"/>
                <w:szCs w:val="24"/>
                <w:lang w:val="en-GB" w:eastAsia="en-GB"/>
              </w:rPr>
              <w:t xml:space="preserve">PL </w:t>
            </w:r>
            <w:proofErr w:type="spellStart"/>
            <w:r w:rsidRPr="00E157BC">
              <w:rPr>
                <w:rFonts w:ascii="Times New Roman" w:eastAsia="Times New Roman" w:hAnsi="Times New Roman" w:cs="Times New Roman"/>
                <w:color w:val="000000"/>
                <w:sz w:val="24"/>
                <w:szCs w:val="24"/>
                <w:lang w:val="en-GB" w:eastAsia="en-GB"/>
              </w:rPr>
              <w:t>Szczeci</w:t>
            </w:r>
            <w:proofErr w:type="spellEnd"/>
            <w:r w:rsidRPr="00E157BC">
              <w:rPr>
                <w:rFonts w:ascii="Times New Roman" w:eastAsia="Times New Roman" w:hAnsi="Times New Roman" w:cs="Times New Roman"/>
                <w:color w:val="000000"/>
                <w:sz w:val="24"/>
                <w:szCs w:val="24"/>
                <w:lang w:val="en-GB" w:eastAsia="en-GB"/>
              </w:rPr>
              <w:t xml:space="preserve"> 01</w:t>
            </w:r>
          </w:p>
        </w:tc>
      </w:tr>
      <w:tr w:rsidR="00A9470D" w:rsidRPr="00E157BC" w:rsidTr="00643214">
        <w:trPr>
          <w:trHeight w:val="213"/>
        </w:trPr>
        <w:tc>
          <w:tcPr>
            <w:tcW w:w="1417" w:type="dxa"/>
            <w:vMerge w:val="restart"/>
            <w:tcBorders>
              <w:top w:val="double" w:sz="6" w:space="0" w:color="auto"/>
              <w:left w:val="double" w:sz="6" w:space="0" w:color="auto"/>
              <w:right w:val="double" w:sz="6" w:space="0" w:color="auto"/>
            </w:tcBorders>
            <w:shd w:val="clear" w:color="auto" w:fill="auto"/>
            <w:vAlign w:val="bottom"/>
            <w:hideMark/>
          </w:tcPr>
          <w:p w:rsidR="00A9470D" w:rsidRPr="00E157BC" w:rsidRDefault="00A9470D" w:rsidP="003C6F00">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Receiving Institution</w:t>
            </w:r>
          </w:p>
          <w:p w:rsidR="00A9470D" w:rsidRPr="00E157BC" w:rsidRDefault="00A9470D" w:rsidP="003C6F00">
            <w:pPr>
              <w:spacing w:after="0" w:line="240" w:lineRule="auto"/>
              <w:jc w:val="center"/>
              <w:rPr>
                <w:rFonts w:ascii="Times New Roman" w:eastAsia="Times New Roman" w:hAnsi="Times New Roman" w:cs="Times New Roman"/>
                <w:b/>
                <w:bCs/>
                <w:color w:val="000000"/>
                <w:sz w:val="24"/>
                <w:szCs w:val="24"/>
                <w:lang w:val="en-GB" w:eastAsia="en-GB"/>
              </w:rPr>
            </w:pPr>
          </w:p>
        </w:tc>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9470D" w:rsidRPr="00E157BC" w:rsidRDefault="00A9470D" w:rsidP="003C6F00">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Name</w:t>
            </w:r>
          </w:p>
        </w:tc>
        <w:tc>
          <w:tcPr>
            <w:tcW w:w="2694" w:type="dxa"/>
            <w:tcBorders>
              <w:top w:val="double" w:sz="6" w:space="0" w:color="auto"/>
              <w:left w:val="nil"/>
              <w:bottom w:val="single" w:sz="8" w:space="0" w:color="auto"/>
              <w:right w:val="single" w:sz="8" w:space="0" w:color="auto"/>
            </w:tcBorders>
            <w:shd w:val="clear" w:color="auto" w:fill="auto"/>
            <w:noWrap/>
            <w:vAlign w:val="bottom"/>
            <w:hideMark/>
          </w:tcPr>
          <w:p w:rsidR="00A9470D" w:rsidRPr="00E157BC" w:rsidRDefault="00A9470D" w:rsidP="003C6F00">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Faculty/ Department</w:t>
            </w:r>
          </w:p>
        </w:tc>
        <w:tc>
          <w:tcPr>
            <w:tcW w:w="2976" w:type="dxa"/>
            <w:tcBorders>
              <w:top w:val="double" w:sz="6" w:space="0" w:color="auto"/>
              <w:left w:val="nil"/>
              <w:bottom w:val="single" w:sz="8" w:space="0" w:color="auto"/>
              <w:right w:val="single" w:sz="8" w:space="0" w:color="auto"/>
            </w:tcBorders>
            <w:shd w:val="clear" w:color="auto" w:fill="auto"/>
            <w:vAlign w:val="bottom"/>
            <w:hideMark/>
          </w:tcPr>
          <w:p w:rsidR="00A9470D" w:rsidRPr="00E157BC" w:rsidRDefault="00A9470D" w:rsidP="003C6F00">
            <w:pPr>
              <w:spacing w:after="0" w:line="240" w:lineRule="auto"/>
              <w:jc w:val="center"/>
              <w:rPr>
                <w:rFonts w:ascii="Times New Roman" w:eastAsia="Times New Roman" w:hAnsi="Times New Roman" w:cs="Times New Roman"/>
                <w:b/>
                <w:bCs/>
                <w:color w:val="000000"/>
                <w:sz w:val="24"/>
                <w:szCs w:val="24"/>
                <w:lang w:val="en-GB" w:eastAsia="en-GB"/>
              </w:rPr>
            </w:pPr>
            <w:r w:rsidRPr="00E157BC">
              <w:rPr>
                <w:rFonts w:ascii="Times New Roman" w:eastAsia="Times New Roman" w:hAnsi="Times New Roman" w:cs="Times New Roman"/>
                <w:b/>
                <w:bCs/>
                <w:color w:val="000000"/>
                <w:sz w:val="24"/>
                <w:szCs w:val="24"/>
                <w:lang w:val="en-GB" w:eastAsia="en-GB"/>
              </w:rPr>
              <w:t>Erasmus code (if applicable)</w:t>
            </w:r>
          </w:p>
        </w:tc>
      </w:tr>
      <w:tr w:rsidR="00A9470D" w:rsidRPr="00E157BC" w:rsidTr="00643214">
        <w:trPr>
          <w:trHeight w:val="315"/>
        </w:trPr>
        <w:tc>
          <w:tcPr>
            <w:tcW w:w="1417" w:type="dxa"/>
            <w:vMerge/>
            <w:tcBorders>
              <w:left w:val="double" w:sz="6" w:space="0" w:color="auto"/>
              <w:bottom w:val="double" w:sz="6" w:space="0" w:color="auto"/>
              <w:right w:val="double" w:sz="6" w:space="0" w:color="auto"/>
            </w:tcBorders>
            <w:shd w:val="clear" w:color="auto" w:fill="auto"/>
            <w:vAlign w:val="bottom"/>
            <w:hideMark/>
          </w:tcPr>
          <w:p w:rsidR="00A9470D" w:rsidRPr="00E157BC" w:rsidRDefault="00A9470D" w:rsidP="00B57D80">
            <w:pPr>
              <w:spacing w:after="0" w:line="240" w:lineRule="auto"/>
              <w:rPr>
                <w:rFonts w:ascii="Times New Roman" w:eastAsia="Times New Roman" w:hAnsi="Times New Roman" w:cs="Times New Roman"/>
                <w:color w:val="000000"/>
                <w:sz w:val="24"/>
                <w:szCs w:val="24"/>
                <w:lang w:val="en-GB" w:eastAsia="en-GB"/>
              </w:rPr>
            </w:pPr>
          </w:p>
        </w:tc>
        <w:tc>
          <w:tcPr>
            <w:tcW w:w="3969" w:type="dxa"/>
            <w:tcBorders>
              <w:top w:val="single" w:sz="8" w:space="0" w:color="auto"/>
              <w:left w:val="nil"/>
              <w:bottom w:val="double" w:sz="6" w:space="0" w:color="auto"/>
              <w:right w:val="single" w:sz="8" w:space="0" w:color="auto"/>
            </w:tcBorders>
            <w:shd w:val="clear" w:color="auto" w:fill="auto"/>
            <w:noWrap/>
            <w:vAlign w:val="center"/>
            <w:hideMark/>
          </w:tcPr>
          <w:p w:rsidR="00A9470D" w:rsidRPr="00E157BC" w:rsidRDefault="00A9470D" w:rsidP="003C6F00">
            <w:pPr>
              <w:spacing w:after="0" w:line="240" w:lineRule="auto"/>
              <w:jc w:val="center"/>
              <w:rPr>
                <w:rFonts w:ascii="Times New Roman" w:eastAsia="Times New Roman" w:hAnsi="Times New Roman" w:cs="Times New Roman"/>
                <w:color w:val="000000"/>
                <w:sz w:val="24"/>
                <w:szCs w:val="24"/>
                <w:lang w:val="en-GB" w:eastAsia="en-GB"/>
              </w:rPr>
            </w:pPr>
          </w:p>
        </w:tc>
        <w:tc>
          <w:tcPr>
            <w:tcW w:w="2694" w:type="dxa"/>
            <w:tcBorders>
              <w:top w:val="single" w:sz="8" w:space="0" w:color="auto"/>
              <w:left w:val="nil"/>
              <w:bottom w:val="double" w:sz="6" w:space="0" w:color="auto"/>
              <w:right w:val="single" w:sz="8" w:space="0" w:color="auto"/>
            </w:tcBorders>
            <w:shd w:val="clear" w:color="auto" w:fill="auto"/>
            <w:noWrap/>
            <w:vAlign w:val="center"/>
            <w:hideMark/>
          </w:tcPr>
          <w:p w:rsidR="00A9470D" w:rsidRPr="00E157BC" w:rsidRDefault="00A9470D" w:rsidP="003C6F00">
            <w:pPr>
              <w:spacing w:after="0" w:line="240" w:lineRule="auto"/>
              <w:jc w:val="center"/>
              <w:rPr>
                <w:rFonts w:ascii="Times New Roman" w:eastAsia="Times New Roman" w:hAnsi="Times New Roman" w:cs="Times New Roman"/>
                <w:color w:val="000000"/>
                <w:sz w:val="24"/>
                <w:szCs w:val="24"/>
                <w:lang w:val="en-GB" w:eastAsia="en-GB"/>
              </w:rPr>
            </w:pPr>
          </w:p>
        </w:tc>
        <w:tc>
          <w:tcPr>
            <w:tcW w:w="2976" w:type="dxa"/>
            <w:tcBorders>
              <w:top w:val="single" w:sz="8" w:space="0" w:color="auto"/>
              <w:left w:val="nil"/>
              <w:bottom w:val="double" w:sz="6" w:space="0" w:color="auto"/>
              <w:right w:val="single" w:sz="8" w:space="0" w:color="auto"/>
            </w:tcBorders>
            <w:shd w:val="clear" w:color="auto" w:fill="auto"/>
            <w:noWrap/>
            <w:vAlign w:val="center"/>
            <w:hideMark/>
          </w:tcPr>
          <w:p w:rsidR="00A9470D" w:rsidRPr="00E157BC" w:rsidRDefault="00A9470D" w:rsidP="003C6F00">
            <w:pPr>
              <w:spacing w:after="0" w:line="240" w:lineRule="auto"/>
              <w:jc w:val="center"/>
              <w:rPr>
                <w:rFonts w:ascii="Times New Roman" w:eastAsia="Times New Roman" w:hAnsi="Times New Roman" w:cs="Times New Roman"/>
                <w:color w:val="000000"/>
                <w:sz w:val="24"/>
                <w:szCs w:val="24"/>
                <w:lang w:val="en-GB" w:eastAsia="en-GB"/>
              </w:rPr>
            </w:pPr>
          </w:p>
        </w:tc>
      </w:tr>
      <w:tr w:rsidR="00022A30" w:rsidRPr="00E157BC" w:rsidTr="00643214">
        <w:trPr>
          <w:trHeight w:val="135"/>
        </w:trPr>
        <w:tc>
          <w:tcPr>
            <w:tcW w:w="11056" w:type="dxa"/>
            <w:gridSpan w:val="4"/>
            <w:tcBorders>
              <w:top w:val="double" w:sz="6" w:space="0" w:color="auto"/>
              <w:left w:val="nil"/>
              <w:bottom w:val="single" w:sz="4" w:space="0" w:color="auto"/>
              <w:right w:val="nil"/>
            </w:tcBorders>
            <w:shd w:val="clear" w:color="auto" w:fill="auto"/>
            <w:noWrap/>
            <w:vAlign w:val="bottom"/>
            <w:hideMark/>
          </w:tcPr>
          <w:p w:rsidR="00022A30" w:rsidRPr="00E157BC" w:rsidRDefault="00022A30" w:rsidP="00B57D80">
            <w:pPr>
              <w:spacing w:after="0" w:line="240" w:lineRule="auto"/>
              <w:rPr>
                <w:rFonts w:ascii="Times New Roman" w:eastAsia="Times New Roman" w:hAnsi="Times New Roman" w:cs="Times New Roman"/>
                <w:color w:val="000000"/>
                <w:sz w:val="24"/>
                <w:szCs w:val="24"/>
                <w:lang w:val="en-GB" w:eastAsia="en-GB"/>
              </w:rPr>
            </w:pPr>
          </w:p>
          <w:p w:rsidR="00A9470D" w:rsidRPr="00E157BC" w:rsidRDefault="00A9470D" w:rsidP="00B57D80">
            <w:pPr>
              <w:spacing w:after="0" w:line="240" w:lineRule="auto"/>
              <w:rPr>
                <w:rFonts w:ascii="Times New Roman" w:eastAsia="Times New Roman" w:hAnsi="Times New Roman" w:cs="Times New Roman"/>
                <w:color w:val="000000"/>
                <w:sz w:val="24"/>
                <w:szCs w:val="24"/>
                <w:lang w:val="en-GB" w:eastAsia="en-GB"/>
              </w:rPr>
            </w:pPr>
          </w:p>
          <w:p w:rsidR="00A9470D" w:rsidRPr="00E157BC" w:rsidRDefault="00A9470D" w:rsidP="00B57D80">
            <w:pPr>
              <w:spacing w:after="0" w:line="240" w:lineRule="auto"/>
              <w:rPr>
                <w:rFonts w:ascii="Times New Roman" w:eastAsia="Times New Roman" w:hAnsi="Times New Roman" w:cs="Times New Roman"/>
                <w:color w:val="000000"/>
                <w:sz w:val="24"/>
                <w:szCs w:val="24"/>
                <w:lang w:val="en-GB" w:eastAsia="en-GB"/>
              </w:rPr>
            </w:pPr>
          </w:p>
          <w:p w:rsidR="00F0550C" w:rsidRPr="00E157BC" w:rsidRDefault="00E44AE8" w:rsidP="00E44AE8">
            <w:pPr>
              <w:pStyle w:val="Akapitzlist"/>
              <w:numPr>
                <w:ilvl w:val="0"/>
                <w:numId w:val="47"/>
              </w:numPr>
              <w:spacing w:after="0" w:line="240" w:lineRule="auto"/>
              <w:rPr>
                <w:rFonts w:ascii="Times New Roman" w:eastAsia="Times New Roman" w:hAnsi="Times New Roman" w:cs="Times New Roman"/>
                <w:color w:val="000000"/>
                <w:sz w:val="24"/>
                <w:szCs w:val="24"/>
                <w:lang w:val="en-GB" w:eastAsia="en-GB"/>
              </w:rPr>
            </w:pPr>
            <w:r w:rsidRPr="00E157BC">
              <w:rPr>
                <w:rFonts w:ascii="Times New Roman" w:eastAsia="Times New Roman" w:hAnsi="Times New Roman" w:cs="Times New Roman"/>
                <w:b/>
                <w:color w:val="000000"/>
                <w:sz w:val="24"/>
                <w:szCs w:val="24"/>
                <w:lang w:val="en-US" w:eastAsia="en-GB"/>
              </w:rPr>
              <w:t>S</w:t>
            </w:r>
            <w:r w:rsidR="00F0550C" w:rsidRPr="00E157BC">
              <w:rPr>
                <w:rFonts w:ascii="Times New Roman" w:eastAsia="Times New Roman" w:hAnsi="Times New Roman" w:cs="Times New Roman"/>
                <w:b/>
                <w:color w:val="000000"/>
                <w:sz w:val="24"/>
                <w:szCs w:val="24"/>
                <w:lang w:val="en-US" w:eastAsia="en-GB"/>
              </w:rPr>
              <w:t>tudent’s return from the mobility period abroad</w:t>
            </w:r>
          </w:p>
          <w:p w:rsidR="00F0550C" w:rsidRPr="00E157BC" w:rsidRDefault="00F0550C" w:rsidP="00F0550C">
            <w:pPr>
              <w:spacing w:after="0" w:line="240" w:lineRule="auto"/>
              <w:rPr>
                <w:rFonts w:ascii="Times New Roman" w:eastAsia="Times New Roman" w:hAnsi="Times New Roman" w:cs="Times New Roman"/>
                <w:color w:val="000000"/>
                <w:sz w:val="24"/>
                <w:szCs w:val="24"/>
                <w:lang w:val="en-GB" w:eastAsia="en-GB"/>
              </w:rPr>
            </w:pPr>
            <w:r w:rsidRPr="00E157BC">
              <w:rPr>
                <w:rFonts w:ascii="Times New Roman" w:eastAsia="Times New Roman" w:hAnsi="Times New Roman" w:cs="Times New Roman"/>
                <w:color w:val="000000"/>
                <w:sz w:val="24"/>
                <w:szCs w:val="24"/>
                <w:lang w:val="en-GB" w:eastAsia="en-GB"/>
              </w:rPr>
              <w:t>Additionally, the student will be obliged to complete the following components at the Sending Institution upon return from the mobility period abroad:</w:t>
            </w:r>
          </w:p>
          <w:p w:rsidR="00E44AE8" w:rsidRPr="00E157BC" w:rsidRDefault="00E44AE8" w:rsidP="00F0550C">
            <w:pPr>
              <w:spacing w:after="0" w:line="240" w:lineRule="auto"/>
              <w:rPr>
                <w:rFonts w:ascii="Times New Roman" w:eastAsia="Times New Roman" w:hAnsi="Times New Roman" w:cs="Times New Roman"/>
                <w:color w:val="000000"/>
                <w:sz w:val="24"/>
                <w:szCs w:val="24"/>
                <w:lang w:val="en-GB" w:eastAsia="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F0550C" w:rsidRPr="00E157BC" w:rsidTr="007751EF">
              <w:trPr>
                <w:jc w:val="center"/>
              </w:trPr>
              <w:tc>
                <w:tcPr>
                  <w:tcW w:w="1801" w:type="dxa"/>
                  <w:shd w:val="clear" w:color="auto" w:fill="auto"/>
                </w:tcPr>
                <w:p w:rsidR="00F0550C" w:rsidRPr="00E157BC" w:rsidRDefault="00F0550C" w:rsidP="00F0550C">
                  <w:pPr>
                    <w:spacing w:after="0" w:line="240" w:lineRule="auto"/>
                    <w:rPr>
                      <w:rFonts w:ascii="Times New Roman" w:eastAsia="Times New Roman" w:hAnsi="Times New Roman" w:cs="Times New Roman"/>
                      <w:b/>
                      <w:color w:val="000000"/>
                      <w:sz w:val="24"/>
                      <w:szCs w:val="24"/>
                      <w:lang w:val="en-GB" w:eastAsia="en-GB"/>
                    </w:rPr>
                  </w:pPr>
                  <w:r w:rsidRPr="00E157BC">
                    <w:rPr>
                      <w:rFonts w:ascii="Times New Roman" w:eastAsia="Times New Roman" w:hAnsi="Times New Roman" w:cs="Times New Roman"/>
                      <w:b/>
                      <w:color w:val="000000"/>
                      <w:sz w:val="24"/>
                      <w:szCs w:val="24"/>
                      <w:lang w:val="en-GB" w:eastAsia="en-GB"/>
                    </w:rPr>
                    <w:t>Component code</w:t>
                  </w:r>
                  <w:r w:rsidRPr="00E157BC">
                    <w:rPr>
                      <w:rFonts w:ascii="Times New Roman" w:eastAsia="Times New Roman" w:hAnsi="Times New Roman" w:cs="Times New Roman"/>
                      <w:b/>
                      <w:color w:val="000000"/>
                      <w:sz w:val="24"/>
                      <w:szCs w:val="24"/>
                      <w:lang w:val="en-GB" w:eastAsia="en-GB"/>
                    </w:rPr>
                    <w:br/>
                    <w:t xml:space="preserve">(if any) </w:t>
                  </w:r>
                </w:p>
              </w:tc>
              <w:tc>
                <w:tcPr>
                  <w:tcW w:w="3303" w:type="dxa"/>
                  <w:shd w:val="clear" w:color="auto" w:fill="auto"/>
                </w:tcPr>
                <w:p w:rsidR="00F0550C" w:rsidRPr="00E157BC" w:rsidRDefault="00F0550C" w:rsidP="00F0550C">
                  <w:pPr>
                    <w:spacing w:after="0" w:line="240" w:lineRule="auto"/>
                    <w:rPr>
                      <w:rFonts w:ascii="Times New Roman" w:eastAsia="Times New Roman" w:hAnsi="Times New Roman" w:cs="Times New Roman"/>
                      <w:b/>
                      <w:color w:val="000000"/>
                      <w:sz w:val="24"/>
                      <w:szCs w:val="24"/>
                      <w:lang w:val="en-GB" w:eastAsia="en-GB"/>
                    </w:rPr>
                  </w:pPr>
                  <w:r w:rsidRPr="00E157BC">
                    <w:rPr>
                      <w:rFonts w:ascii="Times New Roman" w:eastAsia="Times New Roman" w:hAnsi="Times New Roman" w:cs="Times New Roman"/>
                      <w:b/>
                      <w:color w:val="000000"/>
                      <w:sz w:val="24"/>
                      <w:szCs w:val="24"/>
                      <w:lang w:val="en-GB" w:eastAsia="en-GB"/>
                    </w:rPr>
                    <w:t>Component title (as indicated in the course catalogue) at the sending institution</w:t>
                  </w:r>
                </w:p>
              </w:tc>
              <w:tc>
                <w:tcPr>
                  <w:tcW w:w="1275" w:type="dxa"/>
                  <w:shd w:val="clear" w:color="auto" w:fill="auto"/>
                </w:tcPr>
                <w:p w:rsidR="00F0550C" w:rsidRPr="00E157BC" w:rsidRDefault="00F0550C" w:rsidP="00F0550C">
                  <w:pPr>
                    <w:spacing w:after="0" w:line="240" w:lineRule="auto"/>
                    <w:rPr>
                      <w:rFonts w:ascii="Times New Roman" w:eastAsia="Times New Roman" w:hAnsi="Times New Roman" w:cs="Times New Roman"/>
                      <w:b/>
                      <w:color w:val="000000"/>
                      <w:sz w:val="24"/>
                      <w:szCs w:val="24"/>
                      <w:lang w:val="en-GB" w:eastAsia="en-GB"/>
                    </w:rPr>
                  </w:pPr>
                  <w:r w:rsidRPr="00E157BC">
                    <w:rPr>
                      <w:rFonts w:ascii="Times New Roman" w:eastAsia="Times New Roman" w:hAnsi="Times New Roman" w:cs="Times New Roman"/>
                      <w:b/>
                      <w:color w:val="000000"/>
                      <w:sz w:val="24"/>
                      <w:szCs w:val="24"/>
                      <w:lang w:val="en-GB" w:eastAsia="en-GB"/>
                    </w:rPr>
                    <w:t>Semester [autumn / spring]</w:t>
                  </w:r>
                  <w:r w:rsidRPr="00E157BC">
                    <w:rPr>
                      <w:rFonts w:ascii="Times New Roman" w:eastAsia="Times New Roman" w:hAnsi="Times New Roman" w:cs="Times New Roman"/>
                      <w:b/>
                      <w:color w:val="000000"/>
                      <w:sz w:val="24"/>
                      <w:szCs w:val="24"/>
                      <w:lang w:val="en-GB" w:eastAsia="en-GB"/>
                    </w:rPr>
                    <w:br/>
                    <w:t>[or term]</w:t>
                  </w:r>
                </w:p>
              </w:tc>
              <w:tc>
                <w:tcPr>
                  <w:tcW w:w="2410" w:type="dxa"/>
                  <w:shd w:val="clear" w:color="auto" w:fill="auto"/>
                </w:tcPr>
                <w:p w:rsidR="00F0550C" w:rsidRPr="00E157BC" w:rsidRDefault="00F0550C" w:rsidP="00F0550C">
                  <w:pPr>
                    <w:spacing w:after="0" w:line="240" w:lineRule="auto"/>
                    <w:rPr>
                      <w:rFonts w:ascii="Times New Roman" w:eastAsia="Times New Roman" w:hAnsi="Times New Roman" w:cs="Times New Roman"/>
                      <w:b/>
                      <w:color w:val="000000"/>
                      <w:sz w:val="24"/>
                      <w:szCs w:val="24"/>
                      <w:lang w:val="en-GB" w:eastAsia="en-GB"/>
                    </w:rPr>
                  </w:pPr>
                  <w:r w:rsidRPr="00E157BC">
                    <w:rPr>
                      <w:rFonts w:ascii="Times New Roman" w:eastAsia="Times New Roman" w:hAnsi="Times New Roman" w:cs="Times New Roman"/>
                      <w:b/>
                      <w:color w:val="000000"/>
                      <w:sz w:val="24"/>
                      <w:szCs w:val="24"/>
                      <w:lang w:val="en-GB" w:eastAsia="en-GB"/>
                    </w:rPr>
                    <w:t xml:space="preserve">Number of ECTS credits </w:t>
                  </w:r>
                </w:p>
              </w:tc>
            </w:tr>
            <w:tr w:rsidR="00F0550C" w:rsidRPr="00E157BC" w:rsidTr="007751EF">
              <w:trPr>
                <w:trHeight w:val="473"/>
                <w:jc w:val="center"/>
              </w:trPr>
              <w:tc>
                <w:tcPr>
                  <w:tcW w:w="1801"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c>
                <w:tcPr>
                  <w:tcW w:w="3303"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c>
                <w:tcPr>
                  <w:tcW w:w="1275"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c>
                <w:tcPr>
                  <w:tcW w:w="2410"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r>
            <w:tr w:rsidR="00F0550C" w:rsidRPr="00E157BC" w:rsidTr="007751EF">
              <w:trPr>
                <w:trHeight w:val="473"/>
                <w:jc w:val="center"/>
              </w:trPr>
              <w:tc>
                <w:tcPr>
                  <w:tcW w:w="1801"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c>
                <w:tcPr>
                  <w:tcW w:w="3303"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GB" w:eastAsia="en-GB"/>
                    </w:rPr>
                  </w:pPr>
                </w:p>
              </w:tc>
              <w:tc>
                <w:tcPr>
                  <w:tcW w:w="1275"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c>
                <w:tcPr>
                  <w:tcW w:w="2410" w:type="dxa"/>
                  <w:shd w:val="clear" w:color="auto" w:fill="auto"/>
                </w:tcPr>
                <w:p w:rsidR="00F0550C" w:rsidRPr="00E157BC" w:rsidRDefault="00F0550C" w:rsidP="00F0550C">
                  <w:pPr>
                    <w:spacing w:after="0" w:line="240" w:lineRule="auto"/>
                    <w:rPr>
                      <w:rFonts w:ascii="Times New Roman" w:eastAsia="Times New Roman" w:hAnsi="Times New Roman" w:cs="Times New Roman"/>
                      <w:color w:val="000000"/>
                      <w:sz w:val="24"/>
                      <w:szCs w:val="24"/>
                      <w:lang w:val="en-US" w:eastAsia="en-GB"/>
                    </w:rPr>
                  </w:pPr>
                  <w:r w:rsidRPr="00E157BC">
                    <w:rPr>
                      <w:rFonts w:ascii="Times New Roman" w:eastAsia="Times New Roman" w:hAnsi="Times New Roman" w:cs="Times New Roman"/>
                      <w:color w:val="000000"/>
                      <w:sz w:val="24"/>
                      <w:szCs w:val="24"/>
                      <w:lang w:val="en-US" w:eastAsia="en-GB"/>
                    </w:rPr>
                    <w:t>Total: …………</w:t>
                  </w:r>
                </w:p>
              </w:tc>
            </w:tr>
          </w:tbl>
          <w:p w:rsidR="00F0550C" w:rsidRDefault="00F0550C" w:rsidP="00F0550C">
            <w:pPr>
              <w:spacing w:after="0" w:line="240" w:lineRule="auto"/>
              <w:rPr>
                <w:rFonts w:ascii="Times New Roman" w:eastAsia="Times New Roman" w:hAnsi="Times New Roman" w:cs="Times New Roman"/>
                <w:b/>
                <w:color w:val="000000"/>
                <w:sz w:val="24"/>
                <w:szCs w:val="24"/>
                <w:lang w:val="en-US" w:eastAsia="en-GB"/>
              </w:rPr>
            </w:pPr>
          </w:p>
          <w:p w:rsidR="00E157BC" w:rsidRPr="00E157BC" w:rsidRDefault="00E157BC" w:rsidP="00F0550C">
            <w:pPr>
              <w:spacing w:after="0" w:line="240" w:lineRule="auto"/>
              <w:rPr>
                <w:rFonts w:ascii="Times New Roman" w:eastAsia="Times New Roman" w:hAnsi="Times New Roman" w:cs="Times New Roman"/>
                <w:b/>
                <w:color w:val="000000"/>
                <w:sz w:val="24"/>
                <w:szCs w:val="24"/>
                <w:lang w:val="en-US" w:eastAsia="en-GB"/>
              </w:rPr>
            </w:pPr>
          </w:p>
          <w:p w:rsidR="00F0550C" w:rsidRPr="00E157BC" w:rsidRDefault="00F0550C" w:rsidP="00E44AE8">
            <w:pPr>
              <w:pStyle w:val="Akapitzlist"/>
              <w:numPr>
                <w:ilvl w:val="0"/>
                <w:numId w:val="47"/>
              </w:numPr>
              <w:spacing w:after="0" w:line="240" w:lineRule="auto"/>
              <w:rPr>
                <w:rFonts w:ascii="Times New Roman" w:eastAsia="Times New Roman" w:hAnsi="Times New Roman" w:cs="Times New Roman"/>
                <w:b/>
                <w:color w:val="000000"/>
                <w:sz w:val="24"/>
                <w:szCs w:val="24"/>
                <w:lang w:val="en-US" w:eastAsia="en-GB"/>
              </w:rPr>
            </w:pPr>
            <w:r w:rsidRPr="00E157BC">
              <w:rPr>
                <w:rFonts w:ascii="Times New Roman" w:eastAsia="Times New Roman" w:hAnsi="Times New Roman" w:cs="Times New Roman"/>
                <w:b/>
                <w:color w:val="000000"/>
                <w:sz w:val="24"/>
                <w:szCs w:val="24"/>
                <w:lang w:val="en-US" w:eastAsia="en-GB"/>
              </w:rPr>
              <w:t xml:space="preserve">Exceptional rules concerning the recognition of the study </w:t>
            </w:r>
            <w:proofErr w:type="spellStart"/>
            <w:r w:rsidRPr="00E157BC">
              <w:rPr>
                <w:rFonts w:ascii="Times New Roman" w:eastAsia="Times New Roman" w:hAnsi="Times New Roman" w:cs="Times New Roman"/>
                <w:b/>
                <w:color w:val="000000"/>
                <w:sz w:val="24"/>
                <w:szCs w:val="24"/>
                <w:lang w:val="en-US" w:eastAsia="en-GB"/>
              </w:rPr>
              <w:t>programme</w:t>
            </w:r>
            <w:proofErr w:type="spellEnd"/>
            <w:r w:rsidRPr="00E157BC">
              <w:rPr>
                <w:rFonts w:ascii="Times New Roman" w:eastAsia="Times New Roman" w:hAnsi="Times New Roman" w:cs="Times New Roman"/>
                <w:b/>
                <w:color w:val="000000"/>
                <w:sz w:val="24"/>
                <w:szCs w:val="24"/>
                <w:lang w:val="en-US" w:eastAsia="en-GB"/>
              </w:rPr>
              <w:t xml:space="preserve"> components)</w:t>
            </w:r>
          </w:p>
          <w:p w:rsidR="00F0550C" w:rsidRPr="00E157BC" w:rsidRDefault="00F0550C" w:rsidP="00F0550C">
            <w:pPr>
              <w:spacing w:after="0" w:line="240" w:lineRule="auto"/>
              <w:rPr>
                <w:rFonts w:ascii="Times New Roman" w:eastAsia="Times New Roman" w:hAnsi="Times New Roman" w:cs="Times New Roman"/>
                <w:color w:val="000000"/>
                <w:sz w:val="24"/>
                <w:szCs w:val="24"/>
                <w:lang w:val="en-GB" w:eastAsia="en-GB"/>
              </w:rPr>
            </w:pPr>
            <w:r w:rsidRPr="00E157BC">
              <w:rPr>
                <w:rFonts w:ascii="Times New Roman" w:eastAsia="Times New Roman" w:hAnsi="Times New Roman" w:cs="Times New Roman"/>
                <w:color w:val="000000"/>
                <w:sz w:val="24"/>
                <w:szCs w:val="24"/>
                <w:lang w:val="en-US" w:eastAsia="en-GB"/>
              </w:rPr>
              <w:t xml:space="preserve">The following components from  </w:t>
            </w:r>
            <w:r w:rsidRPr="00E157BC">
              <w:rPr>
                <w:rFonts w:ascii="Times New Roman" w:eastAsia="Times New Roman" w:hAnsi="Times New Roman" w:cs="Times New Roman"/>
                <w:color w:val="000000"/>
                <w:sz w:val="24"/>
                <w:szCs w:val="24"/>
                <w:u w:val="single"/>
                <w:lang w:val="en-GB" w:eastAsia="en-GB"/>
              </w:rPr>
              <w:t>Table A: Study programme abroad</w:t>
            </w:r>
            <w:r w:rsidRPr="00E157BC">
              <w:rPr>
                <w:rFonts w:ascii="Times New Roman" w:eastAsia="Times New Roman" w:hAnsi="Times New Roman" w:cs="Times New Roman"/>
                <w:color w:val="000000"/>
                <w:sz w:val="24"/>
                <w:szCs w:val="24"/>
                <w:lang w:val="en-GB" w:eastAsia="en-GB"/>
              </w:rPr>
              <w:t xml:space="preserve">  will be recognised in the Diploma Supplement and not recognised in</w:t>
            </w:r>
            <w:r w:rsidRPr="00E157BC">
              <w:rPr>
                <w:rFonts w:ascii="Times New Roman" w:eastAsia="Times New Roman" w:hAnsi="Times New Roman" w:cs="Times New Roman"/>
                <w:color w:val="000000"/>
                <w:sz w:val="24"/>
                <w:szCs w:val="24"/>
                <w:u w:val="single"/>
                <w:lang w:val="en-GB" w:eastAsia="en-GB"/>
              </w:rPr>
              <w:t xml:space="preserve"> Table B </w:t>
            </w:r>
            <w:r w:rsidRPr="00E157BC">
              <w:rPr>
                <w:rFonts w:ascii="Times New Roman" w:eastAsia="Times New Roman" w:hAnsi="Times New Roman" w:cs="Times New Roman"/>
                <w:color w:val="000000"/>
                <w:sz w:val="24"/>
                <w:szCs w:val="24"/>
                <w:lang w:val="en-GB" w:eastAsia="en-GB"/>
              </w:rPr>
              <w:t>as part of the curriculum counted towards the student’s degree:</w:t>
            </w:r>
          </w:p>
          <w:p w:rsidR="00E44AE8" w:rsidRPr="00E157BC" w:rsidRDefault="00E44AE8" w:rsidP="00F0550C">
            <w:pPr>
              <w:spacing w:after="0" w:line="240" w:lineRule="auto"/>
              <w:rPr>
                <w:rFonts w:ascii="Times New Roman" w:eastAsia="Times New Roman" w:hAnsi="Times New Roman" w:cs="Times New Roman"/>
                <w:color w:val="000000"/>
                <w:sz w:val="24"/>
                <w:szCs w:val="24"/>
                <w:lang w:val="en-GB" w:eastAsia="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F0550C" w:rsidRPr="00E157BC" w:rsidTr="007751EF">
              <w:trPr>
                <w:jc w:val="center"/>
              </w:trPr>
              <w:tc>
                <w:tcPr>
                  <w:tcW w:w="1801" w:type="dxa"/>
                  <w:shd w:val="clear" w:color="auto" w:fill="auto"/>
                </w:tcPr>
                <w:p w:rsidR="00F0550C" w:rsidRPr="00E157BC" w:rsidRDefault="00F0550C" w:rsidP="00F0550C">
                  <w:pPr>
                    <w:spacing w:after="0" w:line="240" w:lineRule="auto"/>
                    <w:rPr>
                      <w:rFonts w:ascii="Times New Roman" w:eastAsia="Times New Roman" w:hAnsi="Times New Roman" w:cs="Times New Roman"/>
                      <w:b/>
                      <w:color w:val="000000"/>
                      <w:sz w:val="24"/>
                      <w:szCs w:val="24"/>
                      <w:lang w:val="en-GB" w:eastAsia="en-GB"/>
                    </w:rPr>
                  </w:pPr>
                  <w:r w:rsidRPr="00E157BC">
                    <w:rPr>
                      <w:rFonts w:ascii="Times New Roman" w:eastAsia="Times New Roman" w:hAnsi="Times New Roman" w:cs="Times New Roman"/>
                      <w:b/>
                      <w:color w:val="000000"/>
                      <w:sz w:val="24"/>
                      <w:szCs w:val="24"/>
                      <w:lang w:val="en-GB" w:eastAsia="en-GB"/>
                    </w:rPr>
                    <w:t>Component code</w:t>
                  </w:r>
                  <w:r w:rsidRPr="00E157BC">
                    <w:rPr>
                      <w:rFonts w:ascii="Times New Roman" w:eastAsia="Times New Roman" w:hAnsi="Times New Roman" w:cs="Times New Roman"/>
                      <w:b/>
                      <w:color w:val="000000"/>
                      <w:sz w:val="24"/>
                      <w:szCs w:val="24"/>
                      <w:lang w:val="en-GB" w:eastAsia="en-GB"/>
                    </w:rPr>
                    <w:br/>
                    <w:t xml:space="preserve">(if any) </w:t>
                  </w:r>
                </w:p>
              </w:tc>
              <w:tc>
                <w:tcPr>
                  <w:tcW w:w="3303" w:type="dxa"/>
                  <w:shd w:val="clear" w:color="auto" w:fill="auto"/>
                </w:tcPr>
                <w:p w:rsidR="00F0550C" w:rsidRPr="00E157BC" w:rsidRDefault="00F0550C" w:rsidP="00F0550C">
                  <w:pPr>
                    <w:spacing w:after="0" w:line="240" w:lineRule="auto"/>
                    <w:rPr>
                      <w:rFonts w:ascii="Times New Roman" w:eastAsia="Times New Roman" w:hAnsi="Times New Roman" w:cs="Times New Roman"/>
                      <w:b/>
                      <w:color w:val="000000"/>
                      <w:sz w:val="24"/>
                      <w:szCs w:val="24"/>
                      <w:lang w:val="en-GB" w:eastAsia="en-GB"/>
                    </w:rPr>
                  </w:pPr>
                  <w:r w:rsidRPr="00E157BC">
                    <w:rPr>
                      <w:rFonts w:ascii="Times New Roman" w:eastAsia="Times New Roman" w:hAnsi="Times New Roman" w:cs="Times New Roman"/>
                      <w:b/>
                      <w:color w:val="000000"/>
                      <w:sz w:val="24"/>
                      <w:szCs w:val="24"/>
                      <w:lang w:val="en-GB" w:eastAsia="en-GB"/>
                    </w:rPr>
                    <w:t>Component title (as indicated in the course catalogue) at the receiving institution</w:t>
                  </w:r>
                </w:p>
              </w:tc>
              <w:tc>
                <w:tcPr>
                  <w:tcW w:w="1275" w:type="dxa"/>
                  <w:shd w:val="clear" w:color="auto" w:fill="auto"/>
                </w:tcPr>
                <w:p w:rsidR="00F0550C" w:rsidRPr="00E157BC" w:rsidRDefault="00F0550C" w:rsidP="00F0550C">
                  <w:pPr>
                    <w:spacing w:after="0" w:line="240" w:lineRule="auto"/>
                    <w:rPr>
                      <w:rFonts w:ascii="Times New Roman" w:eastAsia="Times New Roman" w:hAnsi="Times New Roman" w:cs="Times New Roman"/>
                      <w:b/>
                      <w:color w:val="000000"/>
                      <w:sz w:val="24"/>
                      <w:szCs w:val="24"/>
                      <w:lang w:val="en-GB" w:eastAsia="en-GB"/>
                    </w:rPr>
                  </w:pPr>
                  <w:r w:rsidRPr="00E157BC">
                    <w:rPr>
                      <w:rFonts w:ascii="Times New Roman" w:eastAsia="Times New Roman" w:hAnsi="Times New Roman" w:cs="Times New Roman"/>
                      <w:b/>
                      <w:color w:val="000000"/>
                      <w:sz w:val="24"/>
                      <w:szCs w:val="24"/>
                      <w:lang w:val="en-GB" w:eastAsia="en-GB"/>
                    </w:rPr>
                    <w:t>Semester [autumn / spring]</w:t>
                  </w:r>
                  <w:r w:rsidRPr="00E157BC">
                    <w:rPr>
                      <w:rFonts w:ascii="Times New Roman" w:eastAsia="Times New Roman" w:hAnsi="Times New Roman" w:cs="Times New Roman"/>
                      <w:b/>
                      <w:color w:val="000000"/>
                      <w:sz w:val="24"/>
                      <w:szCs w:val="24"/>
                      <w:lang w:val="en-GB" w:eastAsia="en-GB"/>
                    </w:rPr>
                    <w:br/>
                    <w:t>[or term]</w:t>
                  </w:r>
                </w:p>
              </w:tc>
              <w:tc>
                <w:tcPr>
                  <w:tcW w:w="2410" w:type="dxa"/>
                  <w:shd w:val="clear" w:color="auto" w:fill="auto"/>
                </w:tcPr>
                <w:p w:rsidR="00F0550C" w:rsidRPr="00E157BC" w:rsidRDefault="00F0550C" w:rsidP="00F0550C">
                  <w:pPr>
                    <w:spacing w:after="0" w:line="240" w:lineRule="auto"/>
                    <w:rPr>
                      <w:rFonts w:ascii="Times New Roman" w:eastAsia="Times New Roman" w:hAnsi="Times New Roman" w:cs="Times New Roman"/>
                      <w:b/>
                      <w:color w:val="000000"/>
                      <w:sz w:val="24"/>
                      <w:szCs w:val="24"/>
                      <w:lang w:val="en-GB" w:eastAsia="en-GB"/>
                    </w:rPr>
                  </w:pPr>
                  <w:r w:rsidRPr="00E157BC">
                    <w:rPr>
                      <w:rFonts w:ascii="Times New Roman" w:eastAsia="Times New Roman" w:hAnsi="Times New Roman" w:cs="Times New Roman"/>
                      <w:b/>
                      <w:color w:val="000000"/>
                      <w:sz w:val="24"/>
                      <w:szCs w:val="24"/>
                      <w:lang w:val="en-GB" w:eastAsia="en-GB"/>
                    </w:rPr>
                    <w:t>Number of ECTS credits to be awarded by the receiving institution upon successful completion</w:t>
                  </w:r>
                </w:p>
              </w:tc>
            </w:tr>
            <w:tr w:rsidR="00F0550C" w:rsidRPr="00E157BC" w:rsidTr="007751EF">
              <w:trPr>
                <w:trHeight w:val="473"/>
                <w:jc w:val="center"/>
              </w:trPr>
              <w:tc>
                <w:tcPr>
                  <w:tcW w:w="1801"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c>
                <w:tcPr>
                  <w:tcW w:w="3303"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c>
                <w:tcPr>
                  <w:tcW w:w="1275"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c>
                <w:tcPr>
                  <w:tcW w:w="2410"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r>
            <w:tr w:rsidR="00F0550C" w:rsidRPr="00E157BC" w:rsidTr="007751EF">
              <w:trPr>
                <w:trHeight w:val="473"/>
                <w:jc w:val="center"/>
              </w:trPr>
              <w:tc>
                <w:tcPr>
                  <w:tcW w:w="1801"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c>
                <w:tcPr>
                  <w:tcW w:w="3303"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GB" w:eastAsia="en-GB"/>
                    </w:rPr>
                  </w:pPr>
                </w:p>
              </w:tc>
              <w:tc>
                <w:tcPr>
                  <w:tcW w:w="1275" w:type="dxa"/>
                  <w:shd w:val="clear" w:color="auto" w:fill="auto"/>
                </w:tcPr>
                <w:p w:rsidR="00F0550C" w:rsidRPr="00E157BC" w:rsidRDefault="00F0550C" w:rsidP="00F0550C">
                  <w:pPr>
                    <w:spacing w:after="0" w:line="240" w:lineRule="auto"/>
                    <w:rPr>
                      <w:rFonts w:ascii="Times New Roman" w:eastAsia="Times New Roman" w:hAnsi="Times New Roman" w:cs="Times New Roman"/>
                      <w:i/>
                      <w:color w:val="000000"/>
                      <w:sz w:val="24"/>
                      <w:szCs w:val="24"/>
                      <w:lang w:val="en-US" w:eastAsia="en-GB"/>
                    </w:rPr>
                  </w:pPr>
                </w:p>
              </w:tc>
              <w:tc>
                <w:tcPr>
                  <w:tcW w:w="2410" w:type="dxa"/>
                  <w:shd w:val="clear" w:color="auto" w:fill="auto"/>
                </w:tcPr>
                <w:p w:rsidR="00F0550C" w:rsidRPr="00E157BC" w:rsidRDefault="00F0550C" w:rsidP="00F0550C">
                  <w:pPr>
                    <w:spacing w:after="0" w:line="240" w:lineRule="auto"/>
                    <w:rPr>
                      <w:rFonts w:ascii="Times New Roman" w:eastAsia="Times New Roman" w:hAnsi="Times New Roman" w:cs="Times New Roman"/>
                      <w:color w:val="000000"/>
                      <w:sz w:val="24"/>
                      <w:szCs w:val="24"/>
                      <w:lang w:val="en-US" w:eastAsia="en-GB"/>
                    </w:rPr>
                  </w:pPr>
                  <w:r w:rsidRPr="00E157BC">
                    <w:rPr>
                      <w:rFonts w:ascii="Times New Roman" w:eastAsia="Times New Roman" w:hAnsi="Times New Roman" w:cs="Times New Roman"/>
                      <w:color w:val="000000"/>
                      <w:sz w:val="24"/>
                      <w:szCs w:val="24"/>
                      <w:lang w:val="en-US" w:eastAsia="en-GB"/>
                    </w:rPr>
                    <w:t>Total: …………</w:t>
                  </w:r>
                </w:p>
              </w:tc>
            </w:tr>
          </w:tbl>
          <w:p w:rsidR="00F0550C" w:rsidRPr="00E157BC" w:rsidRDefault="00F0550C" w:rsidP="00F0550C">
            <w:pPr>
              <w:spacing w:after="0" w:line="240" w:lineRule="auto"/>
              <w:rPr>
                <w:rFonts w:ascii="Times New Roman" w:eastAsia="Times New Roman" w:hAnsi="Times New Roman" w:cs="Times New Roman"/>
                <w:color w:val="000000"/>
                <w:sz w:val="24"/>
                <w:szCs w:val="24"/>
                <w:lang w:val="en-US" w:eastAsia="en-GB"/>
              </w:rPr>
            </w:pPr>
          </w:p>
          <w:p w:rsidR="00A9470D" w:rsidRPr="00E157BC" w:rsidRDefault="00F0550C" w:rsidP="00B57D80">
            <w:pPr>
              <w:spacing w:after="0" w:line="240" w:lineRule="auto"/>
              <w:rPr>
                <w:rFonts w:ascii="Times New Roman" w:eastAsia="Times New Roman" w:hAnsi="Times New Roman" w:cs="Times New Roman"/>
                <w:color w:val="000000"/>
                <w:sz w:val="24"/>
                <w:szCs w:val="24"/>
                <w:u w:val="single"/>
                <w:lang w:val="en-GB" w:eastAsia="en-GB"/>
              </w:rPr>
            </w:pPr>
            <w:r w:rsidRPr="00E157BC">
              <w:rPr>
                <w:rFonts w:ascii="Times New Roman" w:eastAsia="Times New Roman" w:hAnsi="Times New Roman" w:cs="Times New Roman"/>
                <w:color w:val="000000"/>
                <w:sz w:val="24"/>
                <w:szCs w:val="24"/>
                <w:lang w:val="en-US" w:eastAsia="en-GB"/>
              </w:rPr>
              <w:t xml:space="preserve">Upon successful completion of the above components the information about the number of credits in  </w:t>
            </w:r>
            <w:r w:rsidRPr="00E157BC">
              <w:rPr>
                <w:rFonts w:ascii="Times New Roman" w:eastAsia="Times New Roman" w:hAnsi="Times New Roman" w:cs="Times New Roman"/>
                <w:color w:val="000000"/>
                <w:sz w:val="24"/>
                <w:szCs w:val="24"/>
                <w:u w:val="single"/>
                <w:lang w:val="en-GB" w:eastAsia="en-GB"/>
              </w:rPr>
              <w:t xml:space="preserve"> Table F:  recognition outcomes at the sending institution</w:t>
            </w:r>
            <w:r w:rsidRPr="00E157BC">
              <w:rPr>
                <w:rFonts w:ascii="Times New Roman" w:eastAsia="Times New Roman" w:hAnsi="Times New Roman" w:cs="Times New Roman"/>
                <w:b/>
                <w:color w:val="000000"/>
                <w:sz w:val="24"/>
                <w:szCs w:val="24"/>
                <w:lang w:val="en-GB" w:eastAsia="en-GB"/>
              </w:rPr>
              <w:t xml:space="preserve"> </w:t>
            </w:r>
            <w:r w:rsidRPr="00E157BC">
              <w:rPr>
                <w:rFonts w:ascii="Times New Roman" w:eastAsia="Times New Roman" w:hAnsi="Times New Roman" w:cs="Times New Roman"/>
                <w:color w:val="000000"/>
                <w:sz w:val="24"/>
                <w:szCs w:val="24"/>
                <w:lang w:val="en-GB" w:eastAsia="en-GB"/>
              </w:rPr>
              <w:t>will be replaced by the following phrase:</w:t>
            </w:r>
            <w:r w:rsidRPr="00E157BC">
              <w:rPr>
                <w:rFonts w:ascii="Times New Roman" w:eastAsia="Times New Roman" w:hAnsi="Times New Roman" w:cs="Times New Roman"/>
                <w:b/>
                <w:color w:val="000000"/>
                <w:sz w:val="24"/>
                <w:szCs w:val="24"/>
                <w:lang w:val="en-GB" w:eastAsia="en-GB"/>
              </w:rPr>
              <w:t xml:space="preserve"> Recognition in the Diploma Supplement.</w:t>
            </w:r>
          </w:p>
          <w:p w:rsidR="00022A30" w:rsidRPr="00E157BC" w:rsidRDefault="00022A30" w:rsidP="00643214">
            <w:pPr>
              <w:spacing w:after="0" w:line="240" w:lineRule="auto"/>
              <w:jc w:val="center"/>
              <w:rPr>
                <w:rFonts w:ascii="Times New Roman" w:eastAsia="Times New Roman" w:hAnsi="Times New Roman" w:cs="Times New Roman"/>
                <w:color w:val="000000"/>
                <w:sz w:val="24"/>
                <w:szCs w:val="24"/>
                <w:lang w:val="en-GB" w:eastAsia="en-GB"/>
              </w:rPr>
            </w:pPr>
          </w:p>
        </w:tc>
      </w:tr>
    </w:tbl>
    <w:p w:rsidR="00FB49EE" w:rsidRPr="00E157BC" w:rsidRDefault="00FB49EE" w:rsidP="005F7298">
      <w:pPr>
        <w:spacing w:after="0" w:line="240" w:lineRule="auto"/>
        <w:jc w:val="center"/>
        <w:rPr>
          <w:rFonts w:ascii="Times New Roman" w:eastAsia="Times New Roman" w:hAnsi="Times New Roman" w:cs="Times New Roman"/>
          <w:color w:val="000000"/>
          <w:sz w:val="24"/>
          <w:szCs w:val="24"/>
          <w:lang w:eastAsia="en-GB"/>
        </w:rPr>
      </w:pPr>
    </w:p>
    <w:p w:rsidR="00FB49EE" w:rsidRPr="00E157BC" w:rsidRDefault="00FB49EE" w:rsidP="005F7298">
      <w:pPr>
        <w:spacing w:after="0" w:line="240" w:lineRule="auto"/>
        <w:jc w:val="center"/>
        <w:rPr>
          <w:rFonts w:ascii="Times New Roman" w:eastAsia="Times New Roman" w:hAnsi="Times New Roman" w:cs="Times New Roman"/>
          <w:color w:val="000000"/>
          <w:sz w:val="24"/>
          <w:szCs w:val="24"/>
          <w:lang w:val="en-GB" w:eastAsia="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8"/>
        <w:gridCol w:w="2123"/>
        <w:gridCol w:w="2126"/>
        <w:gridCol w:w="1701"/>
        <w:gridCol w:w="1134"/>
        <w:gridCol w:w="1984"/>
      </w:tblGrid>
      <w:tr w:rsidR="00B57D80" w:rsidRPr="00E157BC" w:rsidTr="00E157BC">
        <w:trPr>
          <w:trHeight w:val="1320"/>
        </w:trPr>
        <w:tc>
          <w:tcPr>
            <w:tcW w:w="11056" w:type="dxa"/>
            <w:gridSpan w:val="6"/>
            <w:shd w:val="clear" w:color="auto" w:fill="auto"/>
            <w:vAlign w:val="center"/>
            <w:hideMark/>
          </w:tcPr>
          <w:p w:rsidR="0022098F" w:rsidRPr="00E157BC" w:rsidRDefault="0022098F" w:rsidP="00643214">
            <w:pPr>
              <w:spacing w:after="0" w:line="240" w:lineRule="auto"/>
              <w:jc w:val="center"/>
              <w:rPr>
                <w:rFonts w:ascii="Times New Roman" w:eastAsia="Times New Roman" w:hAnsi="Times New Roman" w:cs="Times New Roman"/>
                <w:b/>
                <w:i/>
                <w:color w:val="000000"/>
                <w:sz w:val="20"/>
                <w:szCs w:val="20"/>
                <w:lang w:val="en-GB" w:eastAsia="en-GB"/>
              </w:rPr>
            </w:pPr>
            <w:r w:rsidRPr="00E157BC">
              <w:rPr>
                <w:rFonts w:ascii="Times New Roman" w:eastAsia="Times New Roman" w:hAnsi="Times New Roman" w:cs="Times New Roman"/>
                <w:b/>
                <w:i/>
                <w:color w:val="000000"/>
                <w:sz w:val="20"/>
                <w:szCs w:val="20"/>
                <w:lang w:val="en-GB" w:eastAsia="en-GB"/>
              </w:rPr>
              <w:lastRenderedPageBreak/>
              <w:t>Commitment</w:t>
            </w:r>
          </w:p>
          <w:p w:rsidR="00B57D80" w:rsidRPr="00E157BC" w:rsidRDefault="00643214" w:rsidP="00643214">
            <w:pPr>
              <w:spacing w:after="0" w:line="240" w:lineRule="auto"/>
              <w:jc w:val="center"/>
              <w:rPr>
                <w:rFonts w:ascii="Times New Roman" w:eastAsia="Times New Roman" w:hAnsi="Times New Roman" w:cs="Times New Roman"/>
                <w:b/>
                <w:color w:val="000000"/>
                <w:sz w:val="20"/>
                <w:szCs w:val="20"/>
                <w:lang w:val="en-GB" w:eastAsia="en-GB"/>
              </w:rPr>
            </w:pPr>
            <w:r w:rsidRPr="00E157BC">
              <w:rPr>
                <w:rFonts w:ascii="Times New Roman" w:eastAsia="Times New Roman" w:hAnsi="Times New Roman" w:cs="Times New Roman"/>
                <w:color w:val="000000"/>
                <w:sz w:val="20"/>
                <w:szCs w:val="20"/>
                <w:lang w:val="en-GB" w:eastAsia="en-GB"/>
              </w:rPr>
              <w:t>The student, the sending institution and the receiving institution confirm that the proposed exceptional rules to the study programme recognition/the completion of additional educational components are approved.</w:t>
            </w:r>
          </w:p>
        </w:tc>
      </w:tr>
      <w:tr w:rsidR="002E3D29" w:rsidRPr="00E157BC" w:rsidTr="00E157BC">
        <w:trPr>
          <w:trHeight w:val="178"/>
        </w:trPr>
        <w:tc>
          <w:tcPr>
            <w:tcW w:w="1988" w:type="dxa"/>
            <w:shd w:val="clear" w:color="auto" w:fill="auto"/>
            <w:noWrap/>
            <w:vAlign w:val="center"/>
            <w:hideMark/>
          </w:tcPr>
          <w:p w:rsidR="002E3D29" w:rsidRPr="00E157BC" w:rsidRDefault="002E3D29" w:rsidP="006B6398">
            <w:pPr>
              <w:spacing w:after="0" w:line="240" w:lineRule="auto"/>
              <w:jc w:val="center"/>
              <w:rPr>
                <w:rFonts w:ascii="Times New Roman" w:eastAsia="Times New Roman" w:hAnsi="Times New Roman" w:cs="Times New Roman"/>
                <w:b/>
                <w:bCs/>
                <w:color w:val="000000"/>
                <w:sz w:val="20"/>
                <w:szCs w:val="20"/>
                <w:lang w:val="en-GB" w:eastAsia="en-GB"/>
              </w:rPr>
            </w:pPr>
          </w:p>
        </w:tc>
        <w:tc>
          <w:tcPr>
            <w:tcW w:w="2123" w:type="dxa"/>
            <w:shd w:val="clear" w:color="auto" w:fill="auto"/>
            <w:noWrap/>
            <w:vAlign w:val="center"/>
            <w:hideMark/>
          </w:tcPr>
          <w:p w:rsidR="002E3D29" w:rsidRPr="00E157BC" w:rsidRDefault="002E3D29" w:rsidP="006B6398">
            <w:pPr>
              <w:spacing w:after="0" w:line="240" w:lineRule="auto"/>
              <w:jc w:val="center"/>
              <w:rPr>
                <w:rFonts w:ascii="Times New Roman" w:eastAsia="Times New Roman" w:hAnsi="Times New Roman" w:cs="Times New Roman"/>
                <w:b/>
                <w:bCs/>
                <w:color w:val="000000"/>
                <w:sz w:val="20"/>
                <w:szCs w:val="20"/>
                <w:lang w:val="en-GB" w:eastAsia="en-GB"/>
              </w:rPr>
            </w:pPr>
            <w:r w:rsidRPr="00E157BC">
              <w:rPr>
                <w:rFonts w:ascii="Times New Roman" w:eastAsia="Times New Roman" w:hAnsi="Times New Roman" w:cs="Times New Roman"/>
                <w:b/>
                <w:bCs/>
                <w:color w:val="000000"/>
                <w:sz w:val="20"/>
                <w:szCs w:val="20"/>
                <w:lang w:val="en-GB" w:eastAsia="en-GB"/>
              </w:rPr>
              <w:t>Name</w:t>
            </w:r>
          </w:p>
        </w:tc>
        <w:tc>
          <w:tcPr>
            <w:tcW w:w="2126" w:type="dxa"/>
            <w:shd w:val="clear" w:color="auto" w:fill="auto"/>
            <w:vAlign w:val="center"/>
            <w:hideMark/>
          </w:tcPr>
          <w:p w:rsidR="002E3D29" w:rsidRPr="00E157BC" w:rsidRDefault="002E3D29" w:rsidP="006B6398">
            <w:pPr>
              <w:spacing w:after="0" w:line="240" w:lineRule="auto"/>
              <w:jc w:val="center"/>
              <w:rPr>
                <w:rFonts w:ascii="Times New Roman" w:eastAsia="Times New Roman" w:hAnsi="Times New Roman" w:cs="Times New Roman"/>
                <w:b/>
                <w:bCs/>
                <w:color w:val="000000"/>
                <w:sz w:val="20"/>
                <w:szCs w:val="20"/>
                <w:lang w:val="en-GB" w:eastAsia="en-GB"/>
              </w:rPr>
            </w:pPr>
            <w:r w:rsidRPr="00E157BC">
              <w:rPr>
                <w:rFonts w:ascii="Times New Roman" w:eastAsia="Times New Roman" w:hAnsi="Times New Roman" w:cs="Times New Roman"/>
                <w:b/>
                <w:bCs/>
                <w:color w:val="000000"/>
                <w:sz w:val="20"/>
                <w:szCs w:val="20"/>
                <w:lang w:val="en-GB" w:eastAsia="en-GB"/>
              </w:rPr>
              <w:t>Email</w:t>
            </w:r>
          </w:p>
        </w:tc>
        <w:tc>
          <w:tcPr>
            <w:tcW w:w="1701" w:type="dxa"/>
            <w:shd w:val="clear" w:color="auto" w:fill="auto"/>
            <w:vAlign w:val="center"/>
            <w:hideMark/>
          </w:tcPr>
          <w:p w:rsidR="002E3D29" w:rsidRPr="00E157BC" w:rsidRDefault="002E3D29" w:rsidP="00D2626D">
            <w:pPr>
              <w:spacing w:after="0" w:line="240" w:lineRule="auto"/>
              <w:jc w:val="center"/>
              <w:rPr>
                <w:rFonts w:ascii="Times New Roman" w:eastAsia="Times New Roman" w:hAnsi="Times New Roman" w:cs="Times New Roman"/>
                <w:b/>
                <w:bCs/>
                <w:color w:val="000000"/>
                <w:sz w:val="20"/>
                <w:szCs w:val="20"/>
                <w:lang w:val="en-GB" w:eastAsia="en-GB"/>
              </w:rPr>
            </w:pPr>
            <w:r w:rsidRPr="00E157BC">
              <w:rPr>
                <w:rFonts w:ascii="Times New Roman" w:eastAsia="Times New Roman" w:hAnsi="Times New Roman" w:cs="Times New Roman"/>
                <w:b/>
                <w:bCs/>
                <w:color w:val="000000"/>
                <w:sz w:val="20"/>
                <w:szCs w:val="20"/>
                <w:lang w:val="en-GB" w:eastAsia="en-GB"/>
              </w:rPr>
              <w:t>Position</w:t>
            </w:r>
          </w:p>
        </w:tc>
        <w:tc>
          <w:tcPr>
            <w:tcW w:w="1134" w:type="dxa"/>
            <w:shd w:val="clear" w:color="auto" w:fill="auto"/>
            <w:noWrap/>
            <w:vAlign w:val="center"/>
            <w:hideMark/>
          </w:tcPr>
          <w:p w:rsidR="002E3D29" w:rsidRPr="00E157BC" w:rsidRDefault="002E3D29" w:rsidP="006B6398">
            <w:pPr>
              <w:spacing w:after="0" w:line="240" w:lineRule="auto"/>
              <w:jc w:val="center"/>
              <w:rPr>
                <w:rFonts w:ascii="Times New Roman" w:eastAsia="Times New Roman" w:hAnsi="Times New Roman" w:cs="Times New Roman"/>
                <w:b/>
                <w:bCs/>
                <w:color w:val="000000"/>
                <w:sz w:val="20"/>
                <w:szCs w:val="20"/>
                <w:lang w:val="en-GB" w:eastAsia="en-GB"/>
              </w:rPr>
            </w:pPr>
            <w:r w:rsidRPr="00E157BC">
              <w:rPr>
                <w:rFonts w:ascii="Times New Roman" w:eastAsia="Times New Roman" w:hAnsi="Times New Roman" w:cs="Times New Roman"/>
                <w:b/>
                <w:bCs/>
                <w:color w:val="000000"/>
                <w:sz w:val="20"/>
                <w:szCs w:val="20"/>
                <w:lang w:val="en-GB" w:eastAsia="en-GB"/>
              </w:rPr>
              <w:t>Date</w:t>
            </w:r>
          </w:p>
        </w:tc>
        <w:tc>
          <w:tcPr>
            <w:tcW w:w="1984" w:type="dxa"/>
            <w:shd w:val="clear" w:color="auto" w:fill="auto"/>
            <w:vAlign w:val="center"/>
            <w:hideMark/>
          </w:tcPr>
          <w:p w:rsidR="002E3D29" w:rsidRPr="00E157BC" w:rsidRDefault="002E3D29" w:rsidP="006B6398">
            <w:pPr>
              <w:spacing w:after="0" w:line="240" w:lineRule="auto"/>
              <w:jc w:val="center"/>
              <w:rPr>
                <w:rFonts w:ascii="Times New Roman" w:eastAsia="Times New Roman" w:hAnsi="Times New Roman" w:cs="Times New Roman"/>
                <w:b/>
                <w:bCs/>
                <w:color w:val="000000"/>
                <w:sz w:val="20"/>
                <w:szCs w:val="20"/>
                <w:lang w:val="en-GB" w:eastAsia="en-GB"/>
              </w:rPr>
            </w:pPr>
            <w:r w:rsidRPr="00E157BC">
              <w:rPr>
                <w:rFonts w:ascii="Times New Roman" w:eastAsia="Times New Roman" w:hAnsi="Times New Roman" w:cs="Times New Roman"/>
                <w:b/>
                <w:bCs/>
                <w:color w:val="000000"/>
                <w:sz w:val="20"/>
                <w:szCs w:val="20"/>
                <w:lang w:val="en-GB" w:eastAsia="en-GB"/>
              </w:rPr>
              <w:t>Signature</w:t>
            </w:r>
          </w:p>
        </w:tc>
      </w:tr>
      <w:tr w:rsidR="002E3D29" w:rsidRPr="00E157BC" w:rsidTr="00E157BC">
        <w:trPr>
          <w:trHeight w:val="107"/>
        </w:trPr>
        <w:tc>
          <w:tcPr>
            <w:tcW w:w="1988" w:type="dxa"/>
            <w:shd w:val="clear" w:color="auto" w:fill="auto"/>
            <w:vAlign w:val="center"/>
            <w:hideMark/>
          </w:tcPr>
          <w:p w:rsidR="002E3D29" w:rsidRPr="00E157BC" w:rsidRDefault="002E3D29" w:rsidP="006B6398">
            <w:pPr>
              <w:spacing w:after="0" w:line="240" w:lineRule="auto"/>
              <w:jc w:val="center"/>
              <w:rPr>
                <w:rFonts w:ascii="Times New Roman" w:eastAsia="Times New Roman" w:hAnsi="Times New Roman" w:cs="Times New Roman"/>
                <w:color w:val="000000"/>
                <w:sz w:val="20"/>
                <w:szCs w:val="20"/>
                <w:lang w:val="en-GB" w:eastAsia="en-GB"/>
              </w:rPr>
            </w:pPr>
            <w:r w:rsidRPr="00E157BC">
              <w:rPr>
                <w:rFonts w:ascii="Times New Roman" w:eastAsia="Times New Roman" w:hAnsi="Times New Roman" w:cs="Times New Roman"/>
                <w:color w:val="000000"/>
                <w:sz w:val="20"/>
                <w:szCs w:val="20"/>
                <w:lang w:val="en-GB" w:eastAsia="en-GB"/>
              </w:rPr>
              <w:t>Student</w:t>
            </w:r>
          </w:p>
        </w:tc>
        <w:tc>
          <w:tcPr>
            <w:tcW w:w="2123" w:type="dxa"/>
            <w:shd w:val="clear" w:color="auto" w:fill="auto"/>
            <w:noWrap/>
            <w:vAlign w:val="center"/>
            <w:hideMark/>
          </w:tcPr>
          <w:p w:rsidR="002E3D29" w:rsidRPr="00E157BC" w:rsidRDefault="002E3D29" w:rsidP="00643214">
            <w:pPr>
              <w:spacing w:after="0" w:line="240" w:lineRule="auto"/>
              <w:rPr>
                <w:rFonts w:ascii="Times New Roman" w:eastAsia="Times New Roman" w:hAnsi="Times New Roman" w:cs="Times New Roman"/>
                <w:color w:val="000000"/>
                <w:sz w:val="20"/>
                <w:szCs w:val="20"/>
                <w:highlight w:val="lightGray"/>
                <w:lang w:val="en-GB" w:eastAsia="en-GB"/>
              </w:rPr>
            </w:pPr>
          </w:p>
        </w:tc>
        <w:tc>
          <w:tcPr>
            <w:tcW w:w="2126" w:type="dxa"/>
            <w:shd w:val="clear" w:color="auto" w:fill="auto"/>
            <w:noWrap/>
            <w:vAlign w:val="center"/>
          </w:tcPr>
          <w:p w:rsidR="002E3D29" w:rsidRPr="00E157BC" w:rsidRDefault="002E3D29" w:rsidP="006B6398">
            <w:pPr>
              <w:spacing w:after="0" w:line="240" w:lineRule="auto"/>
              <w:jc w:val="center"/>
              <w:rPr>
                <w:rFonts w:ascii="Times New Roman" w:eastAsia="Times New Roman" w:hAnsi="Times New Roman" w:cs="Times New Roman"/>
                <w:color w:val="000000"/>
                <w:sz w:val="20"/>
                <w:szCs w:val="20"/>
                <w:lang w:val="en-GB" w:eastAsia="en-GB"/>
              </w:rPr>
            </w:pPr>
          </w:p>
          <w:p w:rsidR="002E3D29" w:rsidRPr="00E157BC" w:rsidRDefault="002E3D29" w:rsidP="006B6398">
            <w:pPr>
              <w:spacing w:after="0" w:line="240" w:lineRule="auto"/>
              <w:jc w:val="center"/>
              <w:rPr>
                <w:rFonts w:ascii="Times New Roman" w:eastAsia="Times New Roman" w:hAnsi="Times New Roman" w:cs="Times New Roman"/>
                <w:color w:val="000000"/>
                <w:sz w:val="20"/>
                <w:szCs w:val="20"/>
                <w:lang w:val="en-GB" w:eastAsia="en-GB"/>
              </w:rPr>
            </w:pPr>
          </w:p>
        </w:tc>
        <w:tc>
          <w:tcPr>
            <w:tcW w:w="1701" w:type="dxa"/>
            <w:shd w:val="clear" w:color="auto" w:fill="auto"/>
            <w:noWrap/>
            <w:vAlign w:val="center"/>
          </w:tcPr>
          <w:p w:rsidR="002E3D29" w:rsidRPr="00E157BC" w:rsidRDefault="002E3D29" w:rsidP="006B6398">
            <w:pPr>
              <w:spacing w:after="0" w:line="240" w:lineRule="auto"/>
              <w:jc w:val="center"/>
              <w:rPr>
                <w:rFonts w:ascii="Times New Roman" w:eastAsia="Times New Roman" w:hAnsi="Times New Roman" w:cs="Times New Roman"/>
                <w:color w:val="000000"/>
                <w:sz w:val="20"/>
                <w:szCs w:val="20"/>
                <w:lang w:val="en-GB" w:eastAsia="en-GB"/>
              </w:rPr>
            </w:pPr>
            <w:r w:rsidRPr="00E157BC">
              <w:rPr>
                <w:rFonts w:ascii="Times New Roman" w:eastAsia="Times New Roman" w:hAnsi="Times New Roman" w:cs="Times New Roman"/>
                <w:i/>
                <w:color w:val="000000"/>
                <w:sz w:val="20"/>
                <w:szCs w:val="20"/>
                <w:lang w:val="en-GB" w:eastAsia="en-GB"/>
              </w:rPr>
              <w:t>Student</w:t>
            </w:r>
          </w:p>
        </w:tc>
        <w:tc>
          <w:tcPr>
            <w:tcW w:w="1134" w:type="dxa"/>
            <w:shd w:val="clear" w:color="auto" w:fill="auto"/>
            <w:noWrap/>
            <w:vAlign w:val="center"/>
          </w:tcPr>
          <w:p w:rsidR="002E3D29" w:rsidRPr="00E157BC" w:rsidRDefault="002E3D29" w:rsidP="006B6398">
            <w:pPr>
              <w:spacing w:after="0" w:line="240" w:lineRule="auto"/>
              <w:jc w:val="center"/>
              <w:rPr>
                <w:rFonts w:ascii="Times New Roman" w:eastAsia="Times New Roman" w:hAnsi="Times New Roman" w:cs="Times New Roman"/>
                <w:color w:val="000000"/>
                <w:sz w:val="20"/>
                <w:szCs w:val="20"/>
                <w:lang w:val="en-GB" w:eastAsia="en-GB"/>
              </w:rPr>
            </w:pPr>
          </w:p>
        </w:tc>
        <w:tc>
          <w:tcPr>
            <w:tcW w:w="1984" w:type="dxa"/>
            <w:shd w:val="clear" w:color="auto" w:fill="auto"/>
            <w:vAlign w:val="center"/>
          </w:tcPr>
          <w:p w:rsidR="002E3D29" w:rsidRPr="00E157BC" w:rsidRDefault="002E3D29" w:rsidP="006B6398">
            <w:pPr>
              <w:spacing w:after="0" w:line="240" w:lineRule="auto"/>
              <w:jc w:val="center"/>
              <w:rPr>
                <w:rFonts w:ascii="Times New Roman" w:eastAsia="Times New Roman" w:hAnsi="Times New Roman" w:cs="Times New Roman"/>
                <w:b/>
                <w:bCs/>
                <w:color w:val="000000"/>
                <w:sz w:val="20"/>
                <w:szCs w:val="20"/>
                <w:lang w:val="en-GB" w:eastAsia="en-GB"/>
              </w:rPr>
            </w:pPr>
          </w:p>
          <w:p w:rsidR="00B80321" w:rsidRPr="00E157BC" w:rsidRDefault="00B80321" w:rsidP="00B80321">
            <w:pPr>
              <w:spacing w:after="0" w:line="240" w:lineRule="auto"/>
              <w:rPr>
                <w:rFonts w:ascii="Times New Roman" w:eastAsia="Times New Roman" w:hAnsi="Times New Roman" w:cs="Times New Roman"/>
                <w:b/>
                <w:bCs/>
                <w:color w:val="000000"/>
                <w:sz w:val="20"/>
                <w:szCs w:val="20"/>
                <w:lang w:val="en-GB" w:eastAsia="en-GB"/>
              </w:rPr>
            </w:pPr>
          </w:p>
          <w:p w:rsidR="00B80321" w:rsidRPr="00E157BC" w:rsidRDefault="00B80321" w:rsidP="00B80321">
            <w:pPr>
              <w:spacing w:after="0" w:line="240" w:lineRule="auto"/>
              <w:rPr>
                <w:rFonts w:ascii="Times New Roman" w:eastAsia="Times New Roman" w:hAnsi="Times New Roman" w:cs="Times New Roman"/>
                <w:b/>
                <w:bCs/>
                <w:color w:val="000000"/>
                <w:sz w:val="20"/>
                <w:szCs w:val="20"/>
                <w:lang w:val="en-GB" w:eastAsia="en-GB"/>
              </w:rPr>
            </w:pPr>
          </w:p>
        </w:tc>
      </w:tr>
      <w:tr w:rsidR="00E157BC" w:rsidRPr="00E157BC" w:rsidTr="00E157BC">
        <w:trPr>
          <w:trHeight w:val="157"/>
        </w:trPr>
        <w:tc>
          <w:tcPr>
            <w:tcW w:w="1988" w:type="dxa"/>
            <w:shd w:val="clear" w:color="auto" w:fill="auto"/>
            <w:vAlign w:val="center"/>
          </w:tcPr>
          <w:p w:rsidR="00E157BC" w:rsidRPr="00E157BC" w:rsidRDefault="00E157BC" w:rsidP="00F27973">
            <w:pPr>
              <w:spacing w:after="0" w:line="240" w:lineRule="auto"/>
              <w:jc w:val="center"/>
              <w:rPr>
                <w:rFonts w:ascii="Times New Roman" w:eastAsia="Times New Roman" w:hAnsi="Times New Roman" w:cs="Times New Roman"/>
                <w:color w:val="000000"/>
                <w:sz w:val="20"/>
                <w:szCs w:val="20"/>
                <w:lang w:val="en-GB" w:eastAsia="en-GB"/>
              </w:rPr>
            </w:pPr>
            <w:r w:rsidRPr="00E157BC">
              <w:rPr>
                <w:rFonts w:ascii="Times New Roman" w:eastAsia="Times New Roman" w:hAnsi="Times New Roman" w:cs="Times New Roman"/>
                <w:color w:val="000000"/>
                <w:sz w:val="20"/>
                <w:szCs w:val="20"/>
                <w:lang w:val="en-GB" w:eastAsia="en-GB"/>
              </w:rPr>
              <w:t>Responsible person at the</w:t>
            </w:r>
            <w:r w:rsidRPr="00E157BC">
              <w:rPr>
                <w:rFonts w:ascii="Times New Roman" w:eastAsia="Times New Roman" w:hAnsi="Times New Roman" w:cs="Times New Roman"/>
                <w:b/>
                <w:color w:val="000000"/>
                <w:sz w:val="20"/>
                <w:szCs w:val="20"/>
                <w:lang w:val="en-GB" w:eastAsia="en-GB"/>
              </w:rPr>
              <w:t xml:space="preserve"> </w:t>
            </w:r>
            <w:r w:rsidRPr="00E157BC">
              <w:rPr>
                <w:rFonts w:ascii="Times New Roman" w:eastAsia="Times New Roman" w:hAnsi="Times New Roman" w:cs="Times New Roman"/>
                <w:color w:val="000000"/>
                <w:sz w:val="20"/>
                <w:szCs w:val="20"/>
                <w:lang w:val="en-GB" w:eastAsia="en-GB"/>
              </w:rPr>
              <w:t>Receiving Institution</w:t>
            </w:r>
            <w:r w:rsidRPr="00E157BC">
              <w:rPr>
                <w:rStyle w:val="Odwoanieprzypisukocowego"/>
                <w:rFonts w:ascii="Times New Roman" w:eastAsia="Times New Roman" w:hAnsi="Times New Roman" w:cs="Times New Roman"/>
                <w:color w:val="000000"/>
                <w:sz w:val="20"/>
                <w:szCs w:val="20"/>
                <w:lang w:val="en-GB" w:eastAsia="en-GB"/>
              </w:rPr>
              <w:endnoteReference w:id="2"/>
            </w:r>
          </w:p>
          <w:p w:rsidR="00E157BC" w:rsidRPr="00E157BC" w:rsidRDefault="00E157BC" w:rsidP="00F27973">
            <w:pPr>
              <w:spacing w:after="0" w:line="240" w:lineRule="auto"/>
              <w:jc w:val="center"/>
              <w:rPr>
                <w:rFonts w:ascii="Times New Roman" w:eastAsia="Times New Roman" w:hAnsi="Times New Roman" w:cs="Times New Roman"/>
                <w:color w:val="000000"/>
                <w:sz w:val="20"/>
                <w:szCs w:val="20"/>
                <w:lang w:val="en-GB" w:eastAsia="en-GB"/>
              </w:rPr>
            </w:pPr>
            <w:r w:rsidRPr="00E157BC">
              <w:rPr>
                <w:rFonts w:ascii="Times New Roman" w:eastAsia="Times New Roman" w:hAnsi="Times New Roman" w:cs="Times New Roman"/>
                <w:color w:val="000000"/>
                <w:sz w:val="20"/>
                <w:szCs w:val="20"/>
                <w:lang w:val="en-GB" w:eastAsia="en-GB"/>
              </w:rPr>
              <w:t>(</w:t>
            </w:r>
            <w:proofErr w:type="spellStart"/>
            <w:r w:rsidRPr="00E157BC">
              <w:rPr>
                <w:rFonts w:ascii="Times New Roman" w:eastAsia="Times New Roman" w:hAnsi="Times New Roman" w:cs="Times New Roman"/>
                <w:color w:val="000000"/>
                <w:sz w:val="20"/>
                <w:szCs w:val="20"/>
                <w:lang w:val="en-GB" w:eastAsia="en-GB"/>
              </w:rPr>
              <w:t>Departamental</w:t>
            </w:r>
            <w:proofErr w:type="spellEnd"/>
            <w:r w:rsidRPr="00E157BC">
              <w:rPr>
                <w:rFonts w:ascii="Times New Roman" w:eastAsia="Times New Roman" w:hAnsi="Times New Roman" w:cs="Times New Roman"/>
                <w:color w:val="000000"/>
                <w:sz w:val="20"/>
                <w:szCs w:val="20"/>
                <w:lang w:val="en-GB" w:eastAsia="en-GB"/>
              </w:rPr>
              <w:t xml:space="preserve"> and Faculty coordinators)</w:t>
            </w:r>
          </w:p>
        </w:tc>
        <w:tc>
          <w:tcPr>
            <w:tcW w:w="2123" w:type="dxa"/>
            <w:shd w:val="clear" w:color="auto" w:fill="auto"/>
            <w:noWrap/>
            <w:vAlign w:val="center"/>
          </w:tcPr>
          <w:p w:rsidR="00E157BC" w:rsidRPr="00E157BC" w:rsidRDefault="00E157BC" w:rsidP="00F27973">
            <w:pPr>
              <w:spacing w:after="0" w:line="240" w:lineRule="auto"/>
              <w:jc w:val="center"/>
              <w:rPr>
                <w:rFonts w:ascii="Times New Roman" w:eastAsia="Times New Roman" w:hAnsi="Times New Roman" w:cs="Times New Roman"/>
                <w:color w:val="000000"/>
                <w:sz w:val="20"/>
                <w:szCs w:val="20"/>
                <w:lang w:val="en-GB" w:eastAsia="en-GB"/>
              </w:rPr>
            </w:pPr>
          </w:p>
          <w:p w:rsidR="00E157BC" w:rsidRPr="00E157BC" w:rsidRDefault="00E157BC" w:rsidP="00F27973">
            <w:pPr>
              <w:spacing w:after="0" w:line="240" w:lineRule="auto"/>
              <w:rPr>
                <w:rFonts w:ascii="Times New Roman" w:eastAsia="Times New Roman" w:hAnsi="Times New Roman" w:cs="Times New Roman"/>
                <w:color w:val="000000"/>
                <w:sz w:val="20"/>
                <w:szCs w:val="20"/>
                <w:lang w:val="en-GB" w:eastAsia="en-GB"/>
              </w:rPr>
            </w:pPr>
          </w:p>
        </w:tc>
        <w:tc>
          <w:tcPr>
            <w:tcW w:w="2126" w:type="dxa"/>
            <w:shd w:val="clear" w:color="auto" w:fill="auto"/>
            <w:noWrap/>
            <w:vAlign w:val="center"/>
          </w:tcPr>
          <w:p w:rsidR="00E157BC" w:rsidRPr="00E157BC" w:rsidRDefault="00E157BC" w:rsidP="00F27973">
            <w:pPr>
              <w:spacing w:after="0" w:line="240" w:lineRule="auto"/>
              <w:jc w:val="center"/>
              <w:rPr>
                <w:rFonts w:ascii="Times New Roman" w:eastAsia="Times New Roman" w:hAnsi="Times New Roman" w:cs="Times New Roman"/>
                <w:color w:val="000000"/>
                <w:sz w:val="20"/>
                <w:szCs w:val="20"/>
                <w:lang w:val="en-GB" w:eastAsia="en-GB"/>
              </w:rPr>
            </w:pPr>
          </w:p>
        </w:tc>
        <w:tc>
          <w:tcPr>
            <w:tcW w:w="1701" w:type="dxa"/>
            <w:shd w:val="clear" w:color="auto" w:fill="auto"/>
            <w:noWrap/>
            <w:vAlign w:val="center"/>
          </w:tcPr>
          <w:p w:rsidR="00E157BC" w:rsidRPr="00E157BC" w:rsidRDefault="00E157BC" w:rsidP="00F27973">
            <w:pPr>
              <w:spacing w:after="0" w:line="240" w:lineRule="auto"/>
              <w:jc w:val="center"/>
              <w:rPr>
                <w:rFonts w:ascii="Times New Roman" w:eastAsia="Times New Roman" w:hAnsi="Times New Roman" w:cs="Times New Roman"/>
                <w:color w:val="000000"/>
                <w:sz w:val="20"/>
                <w:szCs w:val="20"/>
                <w:lang w:val="en-GB" w:eastAsia="en-GB"/>
              </w:rPr>
            </w:pPr>
          </w:p>
          <w:p w:rsidR="00E157BC" w:rsidRPr="00E157BC" w:rsidRDefault="00E157BC" w:rsidP="00F27973">
            <w:pPr>
              <w:spacing w:after="0" w:line="240" w:lineRule="auto"/>
              <w:rPr>
                <w:rFonts w:ascii="Times New Roman" w:eastAsia="Times New Roman" w:hAnsi="Times New Roman" w:cs="Times New Roman"/>
                <w:color w:val="000000"/>
                <w:sz w:val="20"/>
                <w:szCs w:val="20"/>
                <w:lang w:val="en-GB" w:eastAsia="en-GB"/>
              </w:rPr>
            </w:pPr>
          </w:p>
        </w:tc>
        <w:tc>
          <w:tcPr>
            <w:tcW w:w="1134" w:type="dxa"/>
            <w:shd w:val="clear" w:color="auto" w:fill="auto"/>
            <w:noWrap/>
            <w:vAlign w:val="center"/>
          </w:tcPr>
          <w:p w:rsidR="00E157BC" w:rsidRPr="00E157BC" w:rsidRDefault="00E157BC" w:rsidP="00F27973">
            <w:pPr>
              <w:spacing w:after="0" w:line="240" w:lineRule="auto"/>
              <w:jc w:val="center"/>
              <w:rPr>
                <w:rFonts w:ascii="Times New Roman" w:eastAsia="Times New Roman" w:hAnsi="Times New Roman" w:cs="Times New Roman"/>
                <w:color w:val="000000"/>
                <w:sz w:val="20"/>
                <w:szCs w:val="20"/>
                <w:lang w:val="en-GB" w:eastAsia="en-GB"/>
              </w:rPr>
            </w:pPr>
          </w:p>
        </w:tc>
        <w:tc>
          <w:tcPr>
            <w:tcW w:w="1984" w:type="dxa"/>
            <w:shd w:val="clear" w:color="auto" w:fill="auto"/>
            <w:vAlign w:val="center"/>
          </w:tcPr>
          <w:p w:rsidR="00E157BC" w:rsidRPr="00E157BC" w:rsidRDefault="00E157BC" w:rsidP="00F27973">
            <w:pPr>
              <w:spacing w:after="0" w:line="240" w:lineRule="auto"/>
              <w:jc w:val="center"/>
              <w:rPr>
                <w:rFonts w:ascii="Times New Roman" w:eastAsia="Times New Roman" w:hAnsi="Times New Roman" w:cs="Times New Roman"/>
                <w:color w:val="000000"/>
                <w:sz w:val="20"/>
                <w:szCs w:val="20"/>
                <w:lang w:val="en-GB" w:eastAsia="en-GB"/>
              </w:rPr>
            </w:pPr>
          </w:p>
          <w:p w:rsidR="00E157BC" w:rsidRPr="00E157BC" w:rsidRDefault="00E157BC" w:rsidP="00F27973">
            <w:pPr>
              <w:spacing w:after="0" w:line="240" w:lineRule="auto"/>
              <w:rPr>
                <w:rFonts w:ascii="Times New Roman" w:eastAsia="Times New Roman" w:hAnsi="Times New Roman" w:cs="Times New Roman"/>
                <w:color w:val="000000"/>
                <w:sz w:val="20"/>
                <w:szCs w:val="20"/>
                <w:lang w:val="en-GB" w:eastAsia="en-GB"/>
              </w:rPr>
            </w:pPr>
          </w:p>
        </w:tc>
      </w:tr>
      <w:tr w:rsidR="00B80321" w:rsidRPr="00E157BC" w:rsidTr="00E157BC">
        <w:trPr>
          <w:trHeight w:val="157"/>
        </w:trPr>
        <w:tc>
          <w:tcPr>
            <w:tcW w:w="1988" w:type="dxa"/>
            <w:shd w:val="clear" w:color="auto" w:fill="auto"/>
            <w:vAlign w:val="center"/>
          </w:tcPr>
          <w:p w:rsidR="00B80321" w:rsidRPr="00E157BC" w:rsidRDefault="00B80321" w:rsidP="008E4A3C">
            <w:pPr>
              <w:spacing w:after="0" w:line="240" w:lineRule="auto"/>
              <w:jc w:val="center"/>
              <w:rPr>
                <w:rFonts w:ascii="Times New Roman" w:eastAsia="Times New Roman" w:hAnsi="Times New Roman" w:cs="Times New Roman"/>
                <w:color w:val="000000"/>
                <w:sz w:val="20"/>
                <w:szCs w:val="20"/>
                <w:lang w:val="en-GB" w:eastAsia="en-GB"/>
              </w:rPr>
            </w:pPr>
            <w:r w:rsidRPr="00E157BC">
              <w:rPr>
                <w:rFonts w:ascii="Times New Roman" w:eastAsia="Times New Roman" w:hAnsi="Times New Roman" w:cs="Times New Roman"/>
                <w:color w:val="000000"/>
                <w:sz w:val="20"/>
                <w:szCs w:val="20"/>
                <w:lang w:val="en-GB" w:eastAsia="en-GB"/>
              </w:rPr>
              <w:t>Responsible person</w:t>
            </w:r>
            <w:r w:rsidRPr="00E157BC">
              <w:rPr>
                <w:rFonts w:ascii="Times New Roman" w:eastAsia="Times New Roman" w:hAnsi="Times New Roman" w:cs="Times New Roman"/>
                <w:color w:val="000000"/>
                <w:sz w:val="20"/>
                <w:szCs w:val="20"/>
                <w:vertAlign w:val="superscript"/>
                <w:lang w:val="en-GB" w:eastAsia="en-GB"/>
              </w:rPr>
              <w:endnoteReference w:id="3"/>
            </w:r>
            <w:r w:rsidRPr="00E157BC">
              <w:rPr>
                <w:rFonts w:ascii="Times New Roman" w:eastAsia="Times New Roman" w:hAnsi="Times New Roman" w:cs="Times New Roman"/>
                <w:color w:val="000000"/>
                <w:sz w:val="20"/>
                <w:szCs w:val="20"/>
                <w:lang w:val="en-GB" w:eastAsia="en-GB"/>
              </w:rPr>
              <w:t xml:space="preserve"> at the</w:t>
            </w:r>
            <w:r w:rsidRPr="00E157BC">
              <w:rPr>
                <w:rFonts w:ascii="Times New Roman" w:eastAsia="Times New Roman" w:hAnsi="Times New Roman" w:cs="Times New Roman"/>
                <w:b/>
                <w:color w:val="000000"/>
                <w:sz w:val="20"/>
                <w:szCs w:val="20"/>
                <w:lang w:val="en-GB" w:eastAsia="en-GB"/>
              </w:rPr>
              <w:t xml:space="preserve"> </w:t>
            </w:r>
            <w:r w:rsidRPr="00E157BC">
              <w:rPr>
                <w:rFonts w:ascii="Times New Roman" w:eastAsia="Times New Roman" w:hAnsi="Times New Roman" w:cs="Times New Roman"/>
                <w:color w:val="000000"/>
                <w:sz w:val="20"/>
                <w:szCs w:val="20"/>
                <w:lang w:val="en-GB" w:eastAsia="en-GB"/>
              </w:rPr>
              <w:t xml:space="preserve">Sending Institution </w:t>
            </w:r>
          </w:p>
        </w:tc>
        <w:tc>
          <w:tcPr>
            <w:tcW w:w="2123" w:type="dxa"/>
            <w:shd w:val="clear" w:color="auto" w:fill="auto"/>
            <w:noWrap/>
            <w:vAlign w:val="center"/>
          </w:tcPr>
          <w:p w:rsidR="00B80321" w:rsidRPr="00E157BC" w:rsidRDefault="00B80321" w:rsidP="006B6398">
            <w:pPr>
              <w:spacing w:after="0" w:line="240" w:lineRule="auto"/>
              <w:jc w:val="center"/>
              <w:rPr>
                <w:rFonts w:ascii="Times New Roman" w:eastAsia="Times New Roman" w:hAnsi="Times New Roman" w:cs="Times New Roman"/>
                <w:color w:val="000000"/>
                <w:sz w:val="20"/>
                <w:szCs w:val="20"/>
                <w:lang w:val="en-GB" w:eastAsia="en-GB"/>
              </w:rPr>
            </w:pPr>
          </w:p>
          <w:p w:rsidR="00643214" w:rsidRPr="00E157BC" w:rsidRDefault="00643214" w:rsidP="006B6398">
            <w:pPr>
              <w:spacing w:after="0" w:line="240" w:lineRule="auto"/>
              <w:jc w:val="center"/>
              <w:rPr>
                <w:rFonts w:ascii="Times New Roman" w:eastAsia="Times New Roman" w:hAnsi="Times New Roman" w:cs="Times New Roman"/>
                <w:color w:val="000000"/>
                <w:sz w:val="20"/>
                <w:szCs w:val="20"/>
                <w:lang w:val="en-GB" w:eastAsia="en-GB"/>
              </w:rPr>
            </w:pPr>
          </w:p>
          <w:p w:rsidR="00643214" w:rsidRPr="00E157BC" w:rsidRDefault="00643214" w:rsidP="006B6398">
            <w:pPr>
              <w:spacing w:after="0" w:line="240" w:lineRule="auto"/>
              <w:jc w:val="center"/>
              <w:rPr>
                <w:rFonts w:ascii="Times New Roman" w:eastAsia="Times New Roman" w:hAnsi="Times New Roman" w:cs="Times New Roman"/>
                <w:color w:val="000000"/>
                <w:sz w:val="20"/>
                <w:szCs w:val="20"/>
                <w:lang w:val="en-GB" w:eastAsia="en-GB"/>
              </w:rPr>
            </w:pPr>
          </w:p>
        </w:tc>
        <w:tc>
          <w:tcPr>
            <w:tcW w:w="2126" w:type="dxa"/>
            <w:shd w:val="clear" w:color="auto" w:fill="auto"/>
            <w:noWrap/>
            <w:vAlign w:val="center"/>
          </w:tcPr>
          <w:p w:rsidR="00B80321" w:rsidRPr="00E157BC" w:rsidRDefault="00B80321" w:rsidP="006B6398">
            <w:pPr>
              <w:spacing w:after="0" w:line="240" w:lineRule="auto"/>
              <w:jc w:val="center"/>
              <w:rPr>
                <w:rFonts w:ascii="Times New Roman" w:eastAsia="Times New Roman" w:hAnsi="Times New Roman" w:cs="Times New Roman"/>
                <w:color w:val="000000"/>
                <w:sz w:val="20"/>
                <w:szCs w:val="20"/>
                <w:lang w:val="en-GB" w:eastAsia="en-GB"/>
              </w:rPr>
            </w:pPr>
          </w:p>
        </w:tc>
        <w:tc>
          <w:tcPr>
            <w:tcW w:w="1701" w:type="dxa"/>
            <w:shd w:val="clear" w:color="auto" w:fill="auto"/>
            <w:noWrap/>
            <w:vAlign w:val="center"/>
          </w:tcPr>
          <w:p w:rsidR="00B80321" w:rsidRPr="00E157BC" w:rsidRDefault="00B80321" w:rsidP="006B6398">
            <w:pPr>
              <w:spacing w:after="0" w:line="240" w:lineRule="auto"/>
              <w:jc w:val="center"/>
              <w:rPr>
                <w:rFonts w:ascii="Times New Roman" w:eastAsia="Times New Roman" w:hAnsi="Times New Roman" w:cs="Times New Roman"/>
                <w:i/>
                <w:color w:val="000000"/>
                <w:sz w:val="20"/>
                <w:szCs w:val="20"/>
                <w:lang w:val="en-GB" w:eastAsia="en-GB"/>
              </w:rPr>
            </w:pPr>
          </w:p>
        </w:tc>
        <w:tc>
          <w:tcPr>
            <w:tcW w:w="1134" w:type="dxa"/>
            <w:shd w:val="clear" w:color="auto" w:fill="auto"/>
            <w:noWrap/>
            <w:vAlign w:val="center"/>
          </w:tcPr>
          <w:p w:rsidR="00B80321" w:rsidRPr="00E157BC" w:rsidRDefault="00B80321" w:rsidP="006B6398">
            <w:pPr>
              <w:spacing w:after="0" w:line="240" w:lineRule="auto"/>
              <w:jc w:val="center"/>
              <w:rPr>
                <w:rFonts w:ascii="Times New Roman" w:eastAsia="Times New Roman" w:hAnsi="Times New Roman" w:cs="Times New Roman"/>
                <w:color w:val="000000"/>
                <w:sz w:val="20"/>
                <w:szCs w:val="20"/>
                <w:lang w:val="en-GB" w:eastAsia="en-GB"/>
              </w:rPr>
            </w:pPr>
          </w:p>
        </w:tc>
        <w:tc>
          <w:tcPr>
            <w:tcW w:w="1984" w:type="dxa"/>
            <w:shd w:val="clear" w:color="auto" w:fill="auto"/>
            <w:vAlign w:val="center"/>
          </w:tcPr>
          <w:p w:rsidR="00B80321" w:rsidRPr="00E157BC" w:rsidRDefault="00B80321" w:rsidP="006B6398">
            <w:pPr>
              <w:spacing w:after="0" w:line="240" w:lineRule="auto"/>
              <w:jc w:val="center"/>
              <w:rPr>
                <w:rFonts w:ascii="Times New Roman" w:eastAsia="Times New Roman" w:hAnsi="Times New Roman" w:cs="Times New Roman"/>
                <w:b/>
                <w:bCs/>
                <w:color w:val="000000"/>
                <w:sz w:val="20"/>
                <w:szCs w:val="20"/>
                <w:lang w:val="en-GB" w:eastAsia="en-GB"/>
              </w:rPr>
            </w:pPr>
          </w:p>
        </w:tc>
      </w:tr>
    </w:tbl>
    <w:p w:rsidR="00D363A9" w:rsidRPr="00E157BC" w:rsidRDefault="00D363A9" w:rsidP="00643214">
      <w:pPr>
        <w:rPr>
          <w:rFonts w:ascii="Times New Roman" w:hAnsi="Times New Roman" w:cs="Times New Roman"/>
          <w:sz w:val="24"/>
          <w:szCs w:val="24"/>
          <w:lang w:val="en-GB"/>
        </w:rPr>
      </w:pPr>
    </w:p>
    <w:sectPr w:rsidR="00D363A9" w:rsidRPr="00E157BC"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782" w:rsidRDefault="00BA4782" w:rsidP="00261299">
      <w:pPr>
        <w:spacing w:after="0" w:line="240" w:lineRule="auto"/>
      </w:pPr>
      <w:r>
        <w:separator/>
      </w:r>
    </w:p>
  </w:endnote>
  <w:endnote w:type="continuationSeparator" w:id="0">
    <w:p w:rsidR="00BA4782" w:rsidRDefault="00BA4782" w:rsidP="00261299">
      <w:pPr>
        <w:spacing w:after="0" w:line="240" w:lineRule="auto"/>
      </w:pPr>
      <w:r>
        <w:continuationSeparator/>
      </w:r>
    </w:p>
  </w:endnote>
  <w:endnote w:id="1">
    <w:p w:rsidR="00A9470D" w:rsidRPr="00E948E2" w:rsidRDefault="00A9470D" w:rsidP="00DC3994">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Erasmus code</w:t>
      </w:r>
      <w:r w:rsidRPr="00E948E2">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
    <w:p w:rsidR="00E157BC" w:rsidRPr="00E948E2" w:rsidRDefault="00E157BC" w:rsidP="00DC3994">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Receiving Institution</w:t>
      </w:r>
      <w:r w:rsidRPr="00E948E2">
        <w:rPr>
          <w:rFonts w:cstheme="minorHAnsi"/>
          <w:sz w:val="18"/>
          <w:szCs w:val="18"/>
          <w:lang w:val="en-GB"/>
        </w:rPr>
        <w:t>: the name and email of the Responsible person must be filled in only in case it differs from that of the Contact person mentioned at the top of the document.</w:t>
      </w:r>
    </w:p>
  </w:endnote>
  <w:endnote w:id="3">
    <w:p w:rsidR="00B80321" w:rsidRPr="00E948E2" w:rsidRDefault="00B80321" w:rsidP="00DC3994">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Sending Institution</w:t>
      </w:r>
      <w:r w:rsidRPr="00E948E2">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16B38">
        <w:pPr>
          <w:pStyle w:val="Stopka"/>
          <w:jc w:val="center"/>
        </w:pPr>
        <w:r>
          <w:fldChar w:fldCharType="begin"/>
        </w:r>
        <w:r w:rsidR="00774BD5">
          <w:instrText xml:space="preserve"> PAGE   \* MERGEFORMAT </w:instrText>
        </w:r>
        <w:r>
          <w:fldChar w:fldCharType="separate"/>
        </w:r>
        <w:r w:rsidR="00010DD3">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782" w:rsidRDefault="00BA4782" w:rsidP="00261299">
      <w:pPr>
        <w:spacing w:after="0" w:line="240" w:lineRule="auto"/>
      </w:pPr>
      <w:r>
        <w:separator/>
      </w:r>
    </w:p>
  </w:footnote>
  <w:footnote w:type="continuationSeparator" w:id="0">
    <w:p w:rsidR="00BA4782" w:rsidRDefault="00BA478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16B38" w:rsidP="00784E7F">
    <w:pPr>
      <w:pStyle w:val="Nagwek"/>
      <w:jc w:val="center"/>
    </w:pPr>
    <w:r>
      <w:rPr>
        <w:noProof/>
        <w:lang w:val="pl-PL" w:eastAsia="pl-PL"/>
      </w:rPr>
      <w:pict>
        <v:shapetype id="_x0000_t202" coordsize="21600,21600" o:spt="202" path="m,l,21600r21600,l21600,xe">
          <v:stroke joinstyle="miter"/>
          <v:path gradientshapeok="t" o:connecttype="rect"/>
        </v:shapetype>
        <v:shape id="Text Box 2" o:spid="_x0000_s4100" type="#_x0000_t202" style="position:absolute;left:0;text-align:left;margin-left:187.6pt;margin-top:-7.7pt;width:222.85pt;height:4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MA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" filled="f" stroked="f">
          <v:textbox>
            <w:txbxContent>
              <w:p w:rsidR="00474762" w:rsidRPr="005964E7" w:rsidDel="00DC1B56"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Higher Education</w:t>
                </w:r>
              </w:p>
              <w:p w:rsidR="005964E7" w:rsidRPr="005964E7" w:rsidRDefault="00A9470D" w:rsidP="005964E7">
                <w:pPr>
                  <w:tabs>
                    <w:tab w:val="left" w:pos="3119"/>
                  </w:tabs>
                  <w:spacing w:after="0"/>
                  <w:jc w:val="center"/>
                  <w:rPr>
                    <w:rFonts w:cstheme="minorHAnsi"/>
                    <w:b/>
                    <w:color w:val="003CB4"/>
                    <w:sz w:val="12"/>
                    <w:szCs w:val="12"/>
                    <w:lang w:val="en-GB"/>
                  </w:rPr>
                </w:pPr>
                <w:r w:rsidRPr="00A9470D">
                  <w:rPr>
                    <w:rFonts w:cstheme="minorHAnsi"/>
                    <w:b/>
                    <w:color w:val="003CB4"/>
                    <w:sz w:val="18"/>
                    <w:szCs w:val="18"/>
                    <w:u w:val="single"/>
                    <w:lang w:val="en-GB"/>
                  </w:rPr>
                  <w:t>Annex to the LEARNING AGREEMENT FOR STUDIES</w:t>
                </w:r>
                <w:r>
                  <w:rPr>
                    <w:rFonts w:cstheme="minorHAnsi"/>
                    <w:b/>
                    <w:color w:val="003CB4"/>
                    <w:sz w:val="20"/>
                    <w:szCs w:val="20"/>
                    <w:lang w:val="en-GB"/>
                  </w:rPr>
                  <w:t xml:space="preserve"> </w:t>
                </w:r>
                <w:r w:rsidR="005964E7" w:rsidRPr="005964E7">
                  <w:rPr>
                    <w:rFonts w:cstheme="minorHAnsi"/>
                    <w:b/>
                    <w:color w:val="003CB4"/>
                    <w:sz w:val="12"/>
                    <w:szCs w:val="12"/>
                    <w:lang w:val="en-GB"/>
                  </w:rPr>
                  <w:t>student mobility between PROGRAMME and PARTNER COUNTRIES</w:t>
                </w:r>
              </w:p>
              <w:p w:rsidR="00474762" w:rsidRPr="005964E7" w:rsidDel="00DC1B56" w:rsidRDefault="00474762" w:rsidP="00784E7F">
                <w:pPr>
                  <w:tabs>
                    <w:tab w:val="left" w:pos="3119"/>
                  </w:tabs>
                  <w:spacing w:after="0"/>
                  <w:jc w:val="center"/>
                  <w:rPr>
                    <w:rFonts w:cstheme="minorHAnsi"/>
                    <w:b/>
                    <w:color w:val="003CB4"/>
                    <w:sz w:val="16"/>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pl-PL" w:eastAsia="pl-PL"/>
      </w:rPr>
      <w:pict>
        <v:shape id="Text Box 11" o:spid="_x0000_s4099"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pl-PL" w:eastAsia="pl-PL"/>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037C4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16B38">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475DFB"/>
    <w:multiLevelType w:val="hybridMultilevel"/>
    <w:tmpl w:val="D8DCF79C"/>
    <w:lvl w:ilvl="0" w:tplc="CFF69E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6"/>
  </w:num>
  <w:num w:numId="32">
    <w:abstractNumId w:val="3"/>
  </w:num>
  <w:num w:numId="33">
    <w:abstractNumId w:val="7"/>
  </w:num>
  <w:num w:numId="34">
    <w:abstractNumId w:val="0"/>
  </w:num>
  <w:num w:numId="35">
    <w:abstractNumId w:val="5"/>
  </w:num>
  <w:num w:numId="36">
    <w:abstractNumId w:val="16"/>
  </w:num>
  <w:num w:numId="37">
    <w:abstractNumId w:val="3"/>
  </w:num>
  <w:num w:numId="38">
    <w:abstractNumId w:val="7"/>
  </w:num>
  <w:num w:numId="39">
    <w:abstractNumId w:val="0"/>
  </w:num>
  <w:num w:numId="40">
    <w:abstractNumId w:val="5"/>
  </w:num>
  <w:num w:numId="41">
    <w:abstractNumId w:val="16"/>
  </w:num>
  <w:num w:numId="42">
    <w:abstractNumId w:val="3"/>
  </w:num>
  <w:num w:numId="43">
    <w:abstractNumId w:val="7"/>
  </w:num>
  <w:num w:numId="44">
    <w:abstractNumId w:val="0"/>
  </w:num>
  <w:num w:numId="45">
    <w:abstractNumId w:val="5"/>
  </w:num>
  <w:num w:numId="46">
    <w:abstractNumId w:val="16"/>
  </w:num>
  <w:num w:numId="4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0DD3"/>
    <w:rsid w:val="00013B00"/>
    <w:rsid w:val="00022A30"/>
    <w:rsid w:val="0003170E"/>
    <w:rsid w:val="00031FD9"/>
    <w:rsid w:val="00033564"/>
    <w:rsid w:val="00034B8E"/>
    <w:rsid w:val="00037C4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1F03"/>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4EFA"/>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B38"/>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6F0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3273"/>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64E7"/>
    <w:rsid w:val="005A4086"/>
    <w:rsid w:val="005A622A"/>
    <w:rsid w:val="005A6376"/>
    <w:rsid w:val="005B0E7A"/>
    <w:rsid w:val="005B176D"/>
    <w:rsid w:val="005C0D84"/>
    <w:rsid w:val="005C2D3A"/>
    <w:rsid w:val="005C3868"/>
    <w:rsid w:val="005C62B4"/>
    <w:rsid w:val="005D0CC7"/>
    <w:rsid w:val="005D1858"/>
    <w:rsid w:val="005D7240"/>
    <w:rsid w:val="005E0F66"/>
    <w:rsid w:val="005E34D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321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08D5"/>
    <w:rsid w:val="0088588E"/>
    <w:rsid w:val="00887EA6"/>
    <w:rsid w:val="008917CB"/>
    <w:rsid w:val="0089462B"/>
    <w:rsid w:val="00894DFF"/>
    <w:rsid w:val="00895DED"/>
    <w:rsid w:val="008A1D43"/>
    <w:rsid w:val="008A4A60"/>
    <w:rsid w:val="008A70CF"/>
    <w:rsid w:val="008C15D4"/>
    <w:rsid w:val="008C1A17"/>
    <w:rsid w:val="008C4FF7"/>
    <w:rsid w:val="008C554A"/>
    <w:rsid w:val="008C62AC"/>
    <w:rsid w:val="008D28A6"/>
    <w:rsid w:val="008D4767"/>
    <w:rsid w:val="008D4FBF"/>
    <w:rsid w:val="008D7AEE"/>
    <w:rsid w:val="008E4690"/>
    <w:rsid w:val="008E4A3C"/>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CC9"/>
    <w:rsid w:val="0099066D"/>
    <w:rsid w:val="0099146E"/>
    <w:rsid w:val="009A1036"/>
    <w:rsid w:val="009A2E39"/>
    <w:rsid w:val="009A30D5"/>
    <w:rsid w:val="009A3FD1"/>
    <w:rsid w:val="009A46D5"/>
    <w:rsid w:val="009A4924"/>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70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68A"/>
    <w:rsid w:val="00B572D0"/>
    <w:rsid w:val="00B57D80"/>
    <w:rsid w:val="00B61175"/>
    <w:rsid w:val="00B63727"/>
    <w:rsid w:val="00B6387B"/>
    <w:rsid w:val="00B6569A"/>
    <w:rsid w:val="00B674A8"/>
    <w:rsid w:val="00B67AD6"/>
    <w:rsid w:val="00B72D2C"/>
    <w:rsid w:val="00B72EEF"/>
    <w:rsid w:val="00B74202"/>
    <w:rsid w:val="00B7763C"/>
    <w:rsid w:val="00B80321"/>
    <w:rsid w:val="00B85657"/>
    <w:rsid w:val="00B85D01"/>
    <w:rsid w:val="00B86487"/>
    <w:rsid w:val="00B86FE1"/>
    <w:rsid w:val="00B941F7"/>
    <w:rsid w:val="00B950DF"/>
    <w:rsid w:val="00B954D7"/>
    <w:rsid w:val="00B96E48"/>
    <w:rsid w:val="00BA4257"/>
    <w:rsid w:val="00BA4782"/>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09D"/>
    <w:rsid w:val="00D14DBA"/>
    <w:rsid w:val="00D14EDB"/>
    <w:rsid w:val="00D20AAC"/>
    <w:rsid w:val="00D220BE"/>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F24"/>
    <w:rsid w:val="00DE7566"/>
    <w:rsid w:val="00DF64EB"/>
    <w:rsid w:val="00E00BAF"/>
    <w:rsid w:val="00E04428"/>
    <w:rsid w:val="00E0503C"/>
    <w:rsid w:val="00E05AE5"/>
    <w:rsid w:val="00E06DEF"/>
    <w:rsid w:val="00E11D8B"/>
    <w:rsid w:val="00E13202"/>
    <w:rsid w:val="00E140F4"/>
    <w:rsid w:val="00E157BC"/>
    <w:rsid w:val="00E16FA3"/>
    <w:rsid w:val="00E241B7"/>
    <w:rsid w:val="00E3579C"/>
    <w:rsid w:val="00E44170"/>
    <w:rsid w:val="00E44AE8"/>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8E2"/>
    <w:rsid w:val="00E96C59"/>
    <w:rsid w:val="00EA14D6"/>
    <w:rsid w:val="00EA207E"/>
    <w:rsid w:val="00EA4EA3"/>
    <w:rsid w:val="00EA5B1E"/>
    <w:rsid w:val="00EA6E5C"/>
    <w:rsid w:val="00EA7517"/>
    <w:rsid w:val="00EB0036"/>
    <w:rsid w:val="00EB489E"/>
    <w:rsid w:val="00EB534C"/>
    <w:rsid w:val="00EC1AC5"/>
    <w:rsid w:val="00EC7C21"/>
    <w:rsid w:val="00EE6BDA"/>
    <w:rsid w:val="00EE7760"/>
    <w:rsid w:val="00EF20F0"/>
    <w:rsid w:val="00F01A1E"/>
    <w:rsid w:val="00F0550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EC9"/>
    <w:rsid w:val="00F97F6E"/>
    <w:rsid w:val="00FA24C0"/>
    <w:rsid w:val="00FA3E94"/>
    <w:rsid w:val="00FA4D73"/>
    <w:rsid w:val="00FB1344"/>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808D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808D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0AB230D-C118-45FF-A0B3-3CD6EF75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59</TotalTime>
  <Pages>2</Pages>
  <Words>267</Words>
  <Characters>1602</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Aurelia</cp:lastModifiedBy>
  <cp:revision>29</cp:revision>
  <cp:lastPrinted>2015-04-10T09:51:00Z</cp:lastPrinted>
  <dcterms:created xsi:type="dcterms:W3CDTF">2015-04-10T10:45:00Z</dcterms:created>
  <dcterms:modified xsi:type="dcterms:W3CDTF">2017-10-05T10:05:00Z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