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C82C" w14:textId="77777777" w:rsidR="00AB3328" w:rsidRDefault="007D349E" w:rsidP="00B9280D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Erasmus+ Learning Agreement</w:t>
      </w:r>
    </w:p>
    <w:p w14:paraId="7B163685" w14:textId="77777777" w:rsidR="00AB3328" w:rsidRDefault="007D349E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 Studies</w:t>
      </w:r>
    </w:p>
    <w:p w14:paraId="1E3673CB" w14:textId="77777777" w:rsidR="00AB3328" w:rsidRDefault="007D349E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International Mobility</w:t>
      </w:r>
    </w:p>
    <w:p w14:paraId="2A0506BE" w14:textId="77777777" w:rsidR="00AB3328" w:rsidRDefault="00AB3328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1DE07241" w14:textId="77777777" w:rsidR="00AB3328" w:rsidRDefault="007D349E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General information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7"/>
        <w:gridCol w:w="1574"/>
        <w:gridCol w:w="1416"/>
        <w:gridCol w:w="313"/>
        <w:gridCol w:w="1470"/>
        <w:gridCol w:w="1619"/>
        <w:gridCol w:w="669"/>
        <w:gridCol w:w="2591"/>
      </w:tblGrid>
      <w:tr w:rsidR="00AB3328" w14:paraId="228F6D2C" w14:textId="77777777">
        <w:tc>
          <w:tcPr>
            <w:tcW w:w="1546" w:type="dxa"/>
            <w:vMerge w:val="restart"/>
            <w:shd w:val="clear" w:color="auto" w:fill="D5DCE4" w:themeFill="text2" w:themeFillTint="33"/>
            <w:vAlign w:val="center"/>
          </w:tcPr>
          <w:p w14:paraId="468BE92D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007D3AB8" w14:textId="77777777" w:rsidR="00AB3328" w:rsidRDefault="00AB3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4" w:type="dxa"/>
            <w:shd w:val="clear" w:color="auto" w:fill="D0CECE" w:themeFill="background2" w:themeFillShade="E6"/>
            <w:vAlign w:val="bottom"/>
          </w:tcPr>
          <w:p w14:paraId="5F425060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416" w:type="dxa"/>
            <w:shd w:val="clear" w:color="auto" w:fill="D0CECE" w:themeFill="background2" w:themeFillShade="E6"/>
            <w:vAlign w:val="bottom"/>
          </w:tcPr>
          <w:p w14:paraId="0E12612D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783" w:type="dxa"/>
            <w:gridSpan w:val="2"/>
            <w:shd w:val="clear" w:color="auto" w:fill="D0CECE" w:themeFill="background2" w:themeFillShade="E6"/>
            <w:vAlign w:val="bottom"/>
          </w:tcPr>
          <w:p w14:paraId="7226A24F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2288" w:type="dxa"/>
            <w:gridSpan w:val="2"/>
            <w:shd w:val="clear" w:color="auto" w:fill="D0CECE" w:themeFill="background2" w:themeFillShade="E6"/>
          </w:tcPr>
          <w:p w14:paraId="4F2D9BEC" w14:textId="77777777" w:rsidR="00AB3328" w:rsidRDefault="00AB3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3C383E1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Nationality*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bottom"/>
          </w:tcPr>
          <w:p w14:paraId="1EA70BBB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</w:t>
            </w:r>
          </w:p>
          <w:p w14:paraId="0979D93B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[Male/Female/Undefined]</w:t>
            </w:r>
          </w:p>
        </w:tc>
      </w:tr>
      <w:tr w:rsidR="00AB3328" w14:paraId="26E430A6" w14:textId="77777777">
        <w:tc>
          <w:tcPr>
            <w:tcW w:w="1546" w:type="dxa"/>
            <w:vMerge/>
            <w:shd w:val="clear" w:color="auto" w:fill="D5DCE4" w:themeFill="text2" w:themeFillTint="33"/>
            <w:vAlign w:val="bottom"/>
          </w:tcPr>
          <w:p w14:paraId="735C086C" w14:textId="77777777" w:rsidR="00AB3328" w:rsidRDefault="00AB3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4" w:type="dxa"/>
          </w:tcPr>
          <w:p w14:paraId="2CBC1677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416" w:type="dxa"/>
          </w:tcPr>
          <w:p w14:paraId="46B69731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83" w:type="dxa"/>
            <w:gridSpan w:val="2"/>
          </w:tcPr>
          <w:p w14:paraId="65D302F9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288" w:type="dxa"/>
            <w:gridSpan w:val="2"/>
          </w:tcPr>
          <w:p w14:paraId="6B25F1EE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591" w:type="dxa"/>
          </w:tcPr>
          <w:p w14:paraId="29BF31BF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AB3328" w14:paraId="71B34C4F" w14:textId="77777777">
        <w:tc>
          <w:tcPr>
            <w:tcW w:w="1546" w:type="dxa"/>
            <w:vMerge/>
            <w:shd w:val="clear" w:color="auto" w:fill="D5DCE4" w:themeFill="text2" w:themeFillTint="33"/>
            <w:vAlign w:val="bottom"/>
          </w:tcPr>
          <w:p w14:paraId="1B2B15FE" w14:textId="77777777" w:rsidR="00AB3328" w:rsidRDefault="00AB3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  <w:shd w:val="clear" w:color="auto" w:fill="D9D9D9" w:themeFill="background1" w:themeFillShade="D9"/>
          </w:tcPr>
          <w:p w14:paraId="5EF761E6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ESI*, if applicable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</w:tcPr>
          <w:p w14:paraId="5373B056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cycle*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</w:tcPr>
          <w:p w14:paraId="1840AFC8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education*</w:t>
            </w:r>
          </w:p>
          <w:p w14:paraId="04A44BA6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(ISCED)</w:t>
            </w:r>
          </w:p>
        </w:tc>
        <w:tc>
          <w:tcPr>
            <w:tcW w:w="2591" w:type="dxa"/>
            <w:shd w:val="clear" w:color="auto" w:fill="D9D9D9" w:themeFill="background1" w:themeFillShade="D9"/>
          </w:tcPr>
          <w:p w14:paraId="2DF6D76D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Field of education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(clarification)</w:t>
            </w:r>
          </w:p>
        </w:tc>
      </w:tr>
      <w:tr w:rsidR="00AB3328" w14:paraId="4734BC32" w14:textId="77777777">
        <w:tc>
          <w:tcPr>
            <w:tcW w:w="1546" w:type="dxa"/>
            <w:vMerge/>
            <w:shd w:val="clear" w:color="auto" w:fill="D5DCE4" w:themeFill="text2" w:themeFillTint="33"/>
            <w:vAlign w:val="bottom"/>
          </w:tcPr>
          <w:p w14:paraId="06835921" w14:textId="77777777" w:rsidR="00AB3328" w:rsidRDefault="00AB3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</w:tcPr>
          <w:p w14:paraId="77FF0626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83" w:type="dxa"/>
            <w:gridSpan w:val="2"/>
          </w:tcPr>
          <w:p w14:paraId="0D9BE4BB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288" w:type="dxa"/>
            <w:gridSpan w:val="2"/>
          </w:tcPr>
          <w:p w14:paraId="30A29667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2591" w:type="dxa"/>
          </w:tcPr>
          <w:p w14:paraId="6870B74C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AB3328" w14:paraId="262353D7" w14:textId="77777777">
        <w:tc>
          <w:tcPr>
            <w:tcW w:w="1546" w:type="dxa"/>
            <w:vMerge w:val="restart"/>
            <w:shd w:val="clear" w:color="auto" w:fill="D5DCE4" w:themeFill="text2" w:themeFillTint="33"/>
            <w:vAlign w:val="bottom"/>
          </w:tcPr>
          <w:p w14:paraId="4D249EFB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14:paraId="10F3F4B4" w14:textId="77777777" w:rsidR="00AB3328" w:rsidRDefault="00AB3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4" w:type="dxa"/>
            <w:shd w:val="clear" w:color="auto" w:fill="D0CECE" w:themeFill="background2" w:themeFillShade="E6"/>
            <w:vAlign w:val="bottom"/>
          </w:tcPr>
          <w:p w14:paraId="79FF57FB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29" w:type="dxa"/>
            <w:gridSpan w:val="2"/>
            <w:shd w:val="clear" w:color="auto" w:fill="D0CECE" w:themeFill="background2" w:themeFillShade="E6"/>
            <w:vAlign w:val="bottom"/>
          </w:tcPr>
          <w:p w14:paraId="53DF3A09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470" w:type="dxa"/>
            <w:shd w:val="clear" w:color="auto" w:fill="D0CECE" w:themeFill="background2" w:themeFillShade="E6"/>
            <w:vAlign w:val="bottom"/>
          </w:tcPr>
          <w:p w14:paraId="35C23CDE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code*/</w:t>
            </w:r>
          </w:p>
          <w:p w14:paraId="77A5E311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City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bottom"/>
          </w:tcPr>
          <w:p w14:paraId="3204FBE3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bottom"/>
          </w:tcPr>
          <w:p w14:paraId="043FFEEC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Administrative contact person name*; email; phone</w:t>
            </w:r>
          </w:p>
        </w:tc>
      </w:tr>
      <w:tr w:rsidR="00AB3328" w14:paraId="71FE994B" w14:textId="77777777">
        <w:tc>
          <w:tcPr>
            <w:tcW w:w="1546" w:type="dxa"/>
            <w:vMerge/>
            <w:shd w:val="clear" w:color="auto" w:fill="D5DCE4" w:themeFill="text2" w:themeFillTint="33"/>
            <w:vAlign w:val="bottom"/>
          </w:tcPr>
          <w:p w14:paraId="34542A1C" w14:textId="77777777" w:rsidR="00AB3328" w:rsidRDefault="00AB3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4" w:type="dxa"/>
          </w:tcPr>
          <w:p w14:paraId="1BE04732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29" w:type="dxa"/>
            <w:gridSpan w:val="2"/>
          </w:tcPr>
          <w:p w14:paraId="06180689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470" w:type="dxa"/>
          </w:tcPr>
          <w:p w14:paraId="62BF602D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619" w:type="dxa"/>
          </w:tcPr>
          <w:p w14:paraId="62D99735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508AA591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AB3328" w14:paraId="4B221D7C" w14:textId="77777777">
        <w:tc>
          <w:tcPr>
            <w:tcW w:w="1546" w:type="dxa"/>
            <w:vMerge w:val="restart"/>
            <w:shd w:val="clear" w:color="auto" w:fill="D5DCE4" w:themeFill="text2" w:themeFillTint="33"/>
            <w:vAlign w:val="bottom"/>
          </w:tcPr>
          <w:p w14:paraId="4F4BC87B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295708CD" w14:textId="77777777" w:rsidR="00AB3328" w:rsidRDefault="007D34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bottom"/>
          </w:tcPr>
          <w:p w14:paraId="0AF96C74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29" w:type="dxa"/>
            <w:gridSpan w:val="2"/>
            <w:shd w:val="clear" w:color="auto" w:fill="D0CECE" w:themeFill="background2" w:themeFillShade="E6"/>
            <w:vAlign w:val="bottom"/>
          </w:tcPr>
          <w:p w14:paraId="1DC258A9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470" w:type="dxa"/>
            <w:shd w:val="clear" w:color="auto" w:fill="D0CECE" w:themeFill="background2" w:themeFillShade="E6"/>
            <w:vAlign w:val="bottom"/>
          </w:tcPr>
          <w:p w14:paraId="43D01FEA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code*/ </w:t>
            </w:r>
          </w:p>
          <w:p w14:paraId="226529A7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City 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bottom"/>
          </w:tcPr>
          <w:p w14:paraId="1DFBB6C0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bottom"/>
          </w:tcPr>
          <w:p w14:paraId="5C9E9760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Administrative contact person name*; email; phone</w:t>
            </w:r>
          </w:p>
        </w:tc>
      </w:tr>
      <w:tr w:rsidR="00AB3328" w14:paraId="57D29A70" w14:textId="77777777">
        <w:tc>
          <w:tcPr>
            <w:tcW w:w="1546" w:type="dxa"/>
            <w:vMerge/>
            <w:shd w:val="clear" w:color="auto" w:fill="D5DCE4" w:themeFill="text2" w:themeFillTint="33"/>
            <w:vAlign w:val="bottom"/>
          </w:tcPr>
          <w:p w14:paraId="76D1EF31" w14:textId="77777777" w:rsidR="00AB3328" w:rsidRDefault="00AB3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4" w:type="dxa"/>
          </w:tcPr>
          <w:p w14:paraId="6ED22023" w14:textId="77777777" w:rsidR="00AB3328" w:rsidRDefault="00AB3328" w:rsidP="007D349E">
            <w:pPr>
              <w:spacing w:after="120" w:line="240" w:lineRule="auto"/>
              <w:ind w:right="28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729" w:type="dxa"/>
            <w:gridSpan w:val="2"/>
          </w:tcPr>
          <w:p w14:paraId="0E27C9F1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470" w:type="dxa"/>
          </w:tcPr>
          <w:p w14:paraId="277AD355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1619" w:type="dxa"/>
          </w:tcPr>
          <w:p w14:paraId="2E0A20DF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  <w:tc>
          <w:tcPr>
            <w:tcW w:w="3260" w:type="dxa"/>
            <w:gridSpan w:val="2"/>
          </w:tcPr>
          <w:p w14:paraId="559BDF4E" w14:textId="77777777" w:rsidR="00AB3328" w:rsidRDefault="00AB3328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</w:p>
        </w:tc>
      </w:tr>
      <w:tr w:rsidR="00AB3328" w14:paraId="30A1D4DB" w14:textId="77777777">
        <w:tc>
          <w:tcPr>
            <w:tcW w:w="11198" w:type="dxa"/>
            <w:gridSpan w:val="8"/>
            <w:shd w:val="clear" w:color="auto" w:fill="D5DCE4" w:themeFill="text2" w:themeFillTint="33"/>
            <w:vAlign w:val="bottom"/>
          </w:tcPr>
          <w:p w14:paraId="457B9221" w14:textId="77777777" w:rsidR="00AB3328" w:rsidRDefault="007D349E">
            <w:pPr>
              <w:spacing w:after="120" w:line="240" w:lineRule="auto"/>
              <w:ind w:right="28"/>
              <w:jc w:val="center"/>
              <w:rPr>
                <w:rFonts w:ascii="Verdana" w:eastAsia="Times New Roman" w:hAnsi="Verdana" w:cs="Arial"/>
                <w:b/>
                <w:color w:val="002060"/>
                <w:sz w:val="28"/>
                <w:szCs w:val="36"/>
                <w:lang w:val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The level of language competence* in 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val="en-GB" w:eastAsia="en-GB"/>
              </w:rPr>
              <w:t>________ [indicate here the main language of instruction] that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 the student already has or agrees to acquire by the start of the study period is: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id w:val="635959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id w:val="1920055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>
              <w:rPr>
                <w:rFonts w:eastAsia="Times New Roman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id w:val="20603227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id w:val="604441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id w:val="362670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id w:val="800210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id w:val="72614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00C40B00" w14:textId="77777777" w:rsidR="00AB3328" w:rsidRDefault="00AB3328" w:rsidP="001A7228">
      <w:pPr>
        <w:spacing w:after="120" w:line="240" w:lineRule="auto"/>
        <w:ind w:right="28"/>
        <w:rPr>
          <w:lang w:val="en-GB"/>
        </w:rPr>
      </w:pPr>
    </w:p>
    <w:p w14:paraId="5175941F" w14:textId="77777777" w:rsidR="001A7228" w:rsidRDefault="001A7228" w:rsidP="00D42667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26C05C0E" w14:textId="77777777" w:rsidR="00AB3328" w:rsidRDefault="001A7228" w:rsidP="001A7228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After the mobility</w:t>
      </w:r>
    </w:p>
    <w:tbl>
      <w:tblPr>
        <w:tblStyle w:val="Tabela-Siatka"/>
        <w:tblpPr w:leftFromText="180" w:rightFromText="180" w:vertAnchor="text" w:tblpX="-176" w:tblpY="1"/>
        <w:tblW w:w="10834" w:type="dxa"/>
        <w:tblLayout w:type="fixed"/>
        <w:tblLook w:val="04A0" w:firstRow="1" w:lastRow="0" w:firstColumn="1" w:lastColumn="0" w:noHBand="0" w:noVBand="1"/>
      </w:tblPr>
      <w:tblGrid>
        <w:gridCol w:w="1858"/>
        <w:gridCol w:w="3027"/>
        <w:gridCol w:w="2471"/>
        <w:gridCol w:w="1560"/>
        <w:gridCol w:w="1918"/>
      </w:tblGrid>
      <w:tr w:rsidR="00AB3328" w14:paraId="1DC2B2CD" w14:textId="77777777">
        <w:trPr>
          <w:trHeight w:hRule="exact" w:val="751"/>
        </w:trPr>
        <w:tc>
          <w:tcPr>
            <w:tcW w:w="1083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5DCE4" w:themeFill="text2" w:themeFillTint="33"/>
          </w:tcPr>
          <w:p w14:paraId="3C98430D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Table D</w:t>
            </w:r>
          </w:p>
          <w:p w14:paraId="38512BE1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Transcript of Records at the Receiving Institution (</w:t>
            </w:r>
            <w: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physical and virtual components, if applicable)</w:t>
            </w:r>
          </w:p>
          <w:p w14:paraId="1D0D2EA2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</w:tc>
      </w:tr>
      <w:tr w:rsidR="00AB3328" w14:paraId="2A57DAC3" w14:textId="77777777">
        <w:trPr>
          <w:trHeight w:hRule="exact" w:val="848"/>
        </w:trPr>
        <w:tc>
          <w:tcPr>
            <w:tcW w:w="185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15233EB" w14:textId="77777777" w:rsidR="00AB3328" w:rsidRDefault="007D349E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GB"/>
              </w:rPr>
              <w:t>Component code (if any)</w:t>
            </w:r>
          </w:p>
        </w:tc>
        <w:tc>
          <w:tcPr>
            <w:tcW w:w="3027" w:type="dxa"/>
            <w:tcBorders>
              <w:top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99EA938" w14:textId="77777777" w:rsidR="00AB3328" w:rsidRDefault="007D349E">
            <w:pPr>
              <w:spacing w:after="0" w:line="240" w:lineRule="auto"/>
              <w:ind w:right="-99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(as indicated in the course catalogue)  catalogue) or description of the study</w:t>
            </w:r>
          </w:p>
          <w:p w14:paraId="36CEA3EF" w14:textId="77777777" w:rsidR="00AB3328" w:rsidRDefault="007D349E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programme at the Receiving Institution</w:t>
            </w:r>
          </w:p>
        </w:tc>
        <w:tc>
          <w:tcPr>
            <w:tcW w:w="2471" w:type="dxa"/>
            <w:tcBorders>
              <w:top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073D274" w14:textId="77777777" w:rsidR="00AB3328" w:rsidRDefault="007D349E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GB"/>
              </w:rPr>
              <w:t>Was the component successfully completed by the student?</w:t>
            </w:r>
          </w:p>
        </w:tc>
        <w:tc>
          <w:tcPr>
            <w:tcW w:w="1560" w:type="dxa"/>
            <w:tcBorders>
              <w:top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65D82AE" w14:textId="77777777" w:rsidR="00AB3328" w:rsidRDefault="007D349E">
            <w:pPr>
              <w:spacing w:after="0" w:line="240" w:lineRule="auto"/>
              <w:ind w:right="31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  <w:tc>
          <w:tcPr>
            <w:tcW w:w="1918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6B458C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AB3328" w14:paraId="5DC023F5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07702896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</w:tcPr>
          <w:p w14:paraId="74D1A961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vAlign w:val="bottom"/>
          </w:tcPr>
          <w:p w14:paraId="2A5BD27E" w14:textId="77777777" w:rsidR="00AB3328" w:rsidRDefault="007D34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1783084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1332985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FA7071D" w14:textId="77777777" w:rsidR="00AB3328" w:rsidRDefault="00AB33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right w:val="double" w:sz="4" w:space="0" w:color="000000"/>
            </w:tcBorders>
          </w:tcPr>
          <w:p w14:paraId="65C8A71E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B3328" w14:paraId="20A8B81F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2F3043B9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</w:tcPr>
          <w:p w14:paraId="69A2E240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vAlign w:val="bottom"/>
          </w:tcPr>
          <w:p w14:paraId="28CEAD7C" w14:textId="77777777" w:rsidR="00AB3328" w:rsidRDefault="007D349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1636547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242608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1BE227AB" w14:textId="77777777" w:rsidR="00AB3328" w:rsidRDefault="00AB33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right w:val="double" w:sz="4" w:space="0" w:color="000000"/>
            </w:tcBorders>
          </w:tcPr>
          <w:p w14:paraId="4E1898BF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B3328" w14:paraId="7654FD6A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03AC43D9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</w:tcPr>
          <w:p w14:paraId="02B3935C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vAlign w:val="bottom"/>
          </w:tcPr>
          <w:p w14:paraId="3E28D463" w14:textId="77777777" w:rsidR="00AB3328" w:rsidRDefault="007D349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id w:val="876522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id w:val="1263655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3F68BB00" w14:textId="77777777" w:rsidR="00AB3328" w:rsidRDefault="00AB33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8" w:type="dxa"/>
            <w:tcBorders>
              <w:right w:val="double" w:sz="4" w:space="0" w:color="000000"/>
            </w:tcBorders>
          </w:tcPr>
          <w:p w14:paraId="2FDAC219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B3328" w14:paraId="487B0C55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358ABE86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3027" w:type="dxa"/>
            <w:tcBorders>
              <w:bottom w:val="double" w:sz="4" w:space="0" w:color="000000"/>
            </w:tcBorders>
          </w:tcPr>
          <w:p w14:paraId="26BBEDA1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71" w:type="dxa"/>
            <w:tcBorders>
              <w:bottom w:val="double" w:sz="4" w:space="0" w:color="000000"/>
            </w:tcBorders>
            <w:vAlign w:val="bottom"/>
          </w:tcPr>
          <w:p w14:paraId="1297EFE4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tcBorders>
              <w:bottom w:val="double" w:sz="4" w:space="0" w:color="000000"/>
            </w:tcBorders>
          </w:tcPr>
          <w:p w14:paraId="69DAAC5B" w14:textId="77777777" w:rsidR="00AB3328" w:rsidRDefault="007D34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Total: … </w:t>
            </w:r>
          </w:p>
        </w:tc>
        <w:tc>
          <w:tcPr>
            <w:tcW w:w="1918" w:type="dxa"/>
            <w:tcBorders>
              <w:bottom w:val="double" w:sz="4" w:space="0" w:color="000000"/>
              <w:right w:val="double" w:sz="4" w:space="0" w:color="000000"/>
            </w:tcBorders>
          </w:tcPr>
          <w:p w14:paraId="0513178C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08D35E1" w14:textId="77777777" w:rsidR="00AB3328" w:rsidRDefault="00AB3328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Style w:val="Tabela-Siatka"/>
        <w:tblpPr w:leftFromText="180" w:rightFromText="180" w:vertAnchor="text" w:tblpX="-176" w:tblpY="1"/>
        <w:tblW w:w="10834" w:type="dxa"/>
        <w:tblLayout w:type="fixed"/>
        <w:tblLook w:val="04A0" w:firstRow="1" w:lastRow="0" w:firstColumn="1" w:lastColumn="0" w:noHBand="0" w:noVBand="1"/>
      </w:tblPr>
      <w:tblGrid>
        <w:gridCol w:w="1859"/>
        <w:gridCol w:w="4647"/>
        <w:gridCol w:w="2411"/>
        <w:gridCol w:w="1917"/>
      </w:tblGrid>
      <w:tr w:rsidR="00AB3328" w14:paraId="4AB61B6C" w14:textId="77777777">
        <w:trPr>
          <w:trHeight w:hRule="exact" w:val="597"/>
        </w:trPr>
        <w:tc>
          <w:tcPr>
            <w:tcW w:w="10833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5DCE4" w:themeFill="text2" w:themeFillTint="33"/>
          </w:tcPr>
          <w:p w14:paraId="5458D7D2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Table E</w:t>
            </w:r>
          </w:p>
          <w:p w14:paraId="6F5C8062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and Recognition at the Sending Institution (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physical and virtual components, if applicable)</w:t>
            </w:r>
          </w:p>
        </w:tc>
      </w:tr>
      <w:tr w:rsidR="00AB3328" w14:paraId="7ED52C41" w14:textId="77777777">
        <w:trPr>
          <w:trHeight w:hRule="exact" w:val="848"/>
        </w:trPr>
        <w:tc>
          <w:tcPr>
            <w:tcW w:w="1858" w:type="dxa"/>
            <w:tcBorders>
              <w:top w:val="double" w:sz="4" w:space="0" w:color="000000"/>
              <w:lef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746E6C2" w14:textId="77777777" w:rsidR="00AB3328" w:rsidRDefault="007D349E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eastAsia="Calibri" w:cs="Calibri"/>
                <w:b/>
                <w:sz w:val="16"/>
                <w:szCs w:val="16"/>
                <w:lang w:val="en-GB"/>
              </w:rPr>
              <w:t>Component code (if any)</w:t>
            </w:r>
          </w:p>
        </w:tc>
        <w:tc>
          <w:tcPr>
            <w:tcW w:w="4647" w:type="dxa"/>
            <w:tcBorders>
              <w:top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60F893B" w14:textId="77777777" w:rsidR="00AB3328" w:rsidRDefault="007D349E">
            <w:pPr>
              <w:spacing w:after="0" w:line="240" w:lineRule="auto"/>
              <w:ind w:right="-99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(as indicated in the course catalogue)  catalogue) </w:t>
            </w:r>
          </w:p>
          <w:p w14:paraId="1D104D5D" w14:textId="77777777" w:rsidR="00AB3328" w:rsidRDefault="007D349E">
            <w:pPr>
              <w:spacing w:after="0" w:line="240" w:lineRule="auto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 description of the study programme at the Sending Institution</w:t>
            </w:r>
          </w:p>
        </w:tc>
        <w:tc>
          <w:tcPr>
            <w:tcW w:w="2411" w:type="dxa"/>
            <w:tcBorders>
              <w:top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574B3B7" w14:textId="77777777" w:rsidR="00AB3328" w:rsidRDefault="007D349E">
            <w:pPr>
              <w:spacing w:after="0" w:line="240" w:lineRule="auto"/>
              <w:ind w:right="317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Number of ECTS credits (or equivalent) recognised</w:t>
            </w:r>
          </w:p>
        </w:tc>
        <w:tc>
          <w:tcPr>
            <w:tcW w:w="1917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91F3F89" w14:textId="77777777" w:rsidR="00AB3328" w:rsidRDefault="007D34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AB3328" w14:paraId="3EB06909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530FB060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7" w:type="dxa"/>
          </w:tcPr>
          <w:p w14:paraId="1BEE28F8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vAlign w:val="bottom"/>
          </w:tcPr>
          <w:p w14:paraId="1AA6809F" w14:textId="77777777" w:rsidR="00AB3328" w:rsidRDefault="00AB33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7" w:type="dxa"/>
            <w:tcBorders>
              <w:right w:val="double" w:sz="4" w:space="0" w:color="000000"/>
            </w:tcBorders>
          </w:tcPr>
          <w:p w14:paraId="00A11507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B3328" w14:paraId="5FA558B8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10BA60A8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7" w:type="dxa"/>
          </w:tcPr>
          <w:p w14:paraId="591AB890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vAlign w:val="bottom"/>
          </w:tcPr>
          <w:p w14:paraId="71275A9B" w14:textId="77777777" w:rsidR="00AB3328" w:rsidRDefault="00AB33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7" w:type="dxa"/>
            <w:tcBorders>
              <w:right w:val="double" w:sz="4" w:space="0" w:color="000000"/>
            </w:tcBorders>
          </w:tcPr>
          <w:p w14:paraId="0DCBD48A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B3328" w14:paraId="676CA284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</w:tcBorders>
            <w:shd w:val="clear" w:color="auto" w:fill="FFFFFF" w:themeFill="background1"/>
          </w:tcPr>
          <w:p w14:paraId="65497996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7" w:type="dxa"/>
          </w:tcPr>
          <w:p w14:paraId="4ECA5B2A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vAlign w:val="bottom"/>
          </w:tcPr>
          <w:p w14:paraId="441834C5" w14:textId="77777777" w:rsidR="00AB3328" w:rsidRDefault="00AB3328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17" w:type="dxa"/>
            <w:tcBorders>
              <w:right w:val="double" w:sz="4" w:space="0" w:color="000000"/>
            </w:tcBorders>
          </w:tcPr>
          <w:p w14:paraId="6FAD5396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B3328" w14:paraId="264EED81" w14:textId="77777777">
        <w:trPr>
          <w:trHeight w:hRule="exact" w:val="346"/>
        </w:trPr>
        <w:tc>
          <w:tcPr>
            <w:tcW w:w="185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4DA39A10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4647" w:type="dxa"/>
            <w:tcBorders>
              <w:bottom w:val="double" w:sz="4" w:space="0" w:color="000000"/>
            </w:tcBorders>
          </w:tcPr>
          <w:p w14:paraId="185A382C" w14:textId="77777777" w:rsidR="00AB3328" w:rsidRDefault="00AB3328">
            <w:pPr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2411" w:type="dxa"/>
            <w:tcBorders>
              <w:bottom w:val="double" w:sz="4" w:space="0" w:color="000000"/>
            </w:tcBorders>
            <w:vAlign w:val="bottom"/>
          </w:tcPr>
          <w:p w14:paraId="5829BA16" w14:textId="77777777" w:rsidR="00AB3328" w:rsidRDefault="007D349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en-GB"/>
              </w:rPr>
              <w:t xml:space="preserve">Total: … </w:t>
            </w:r>
          </w:p>
        </w:tc>
        <w:tc>
          <w:tcPr>
            <w:tcW w:w="1917" w:type="dxa"/>
            <w:tcBorders>
              <w:bottom w:val="double" w:sz="4" w:space="0" w:color="000000"/>
              <w:right w:val="double" w:sz="4" w:space="0" w:color="000000"/>
            </w:tcBorders>
          </w:tcPr>
          <w:p w14:paraId="53D4D07B" w14:textId="77777777" w:rsidR="00AB3328" w:rsidRDefault="00AB332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C39CBDD" w14:textId="77777777" w:rsidR="008057FB" w:rsidRPr="008057FB" w:rsidRDefault="008057FB" w:rsidP="008057FB">
      <w:pPr>
        <w:spacing w:after="120" w:line="240" w:lineRule="auto"/>
        <w:ind w:right="28"/>
        <w:rPr>
          <w:rFonts w:ascii="Verdana" w:eastAsia="Times New Roman" w:hAnsi="Verdana" w:cs="Arial"/>
          <w:b/>
          <w:color w:val="002060"/>
          <w:sz w:val="28"/>
          <w:szCs w:val="36"/>
          <w:lang w:val="pl-PL"/>
        </w:rPr>
      </w:pPr>
    </w:p>
    <w:sectPr w:rsidR="008057FB" w:rsidRPr="008057FB" w:rsidSect="00B9280D">
      <w:headerReference w:type="first" r:id="rId11"/>
      <w:pgSz w:w="11906" w:h="16838"/>
      <w:pgMar w:top="720" w:right="720" w:bottom="720" w:left="720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EFAF" w14:textId="77777777" w:rsidR="00B9280D" w:rsidRDefault="00B9280D" w:rsidP="00B9280D">
      <w:pPr>
        <w:spacing w:after="0" w:line="240" w:lineRule="auto"/>
      </w:pPr>
      <w:r>
        <w:separator/>
      </w:r>
    </w:p>
  </w:endnote>
  <w:endnote w:type="continuationSeparator" w:id="0">
    <w:p w14:paraId="79214C94" w14:textId="77777777" w:rsidR="00B9280D" w:rsidRDefault="00B9280D" w:rsidP="00B9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D40E" w14:textId="77777777" w:rsidR="00B9280D" w:rsidRDefault="00B9280D" w:rsidP="00B9280D">
      <w:pPr>
        <w:spacing w:after="0" w:line="240" w:lineRule="auto"/>
      </w:pPr>
      <w:r>
        <w:separator/>
      </w:r>
    </w:p>
  </w:footnote>
  <w:footnote w:type="continuationSeparator" w:id="0">
    <w:p w14:paraId="38A1768F" w14:textId="77777777" w:rsidR="00B9280D" w:rsidRDefault="00B9280D" w:rsidP="00B9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D89" w14:textId="77777777" w:rsidR="00B9280D" w:rsidRDefault="00B9280D" w:rsidP="00B9280D">
    <w:pPr>
      <w:pStyle w:val="Nagwek"/>
      <w:spacing w:before="240" w:after="240"/>
    </w:pPr>
    <w:r>
      <w:rPr>
        <w:noProof/>
        <w:lang w:val="pl-PL" w:eastAsia="pl-PL"/>
      </w:rPr>
      <w:drawing>
        <wp:inline distT="0" distB="0" distL="0" distR="0" wp14:anchorId="4FE40264" wp14:editId="793C9842">
          <wp:extent cx="6223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lo_University of Szczec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3625"/>
    <w:multiLevelType w:val="multilevel"/>
    <w:tmpl w:val="C1EE5A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3A084D"/>
    <w:multiLevelType w:val="multilevel"/>
    <w:tmpl w:val="5D9484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E07DCC"/>
    <w:multiLevelType w:val="multilevel"/>
    <w:tmpl w:val="7D2A4C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5E56095"/>
    <w:multiLevelType w:val="multilevel"/>
    <w:tmpl w:val="08F64A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BF6183"/>
    <w:multiLevelType w:val="multilevel"/>
    <w:tmpl w:val="52D2D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32971934">
    <w:abstractNumId w:val="1"/>
  </w:num>
  <w:num w:numId="2" w16cid:durableId="819156091">
    <w:abstractNumId w:val="3"/>
  </w:num>
  <w:num w:numId="3" w16cid:durableId="1206258709">
    <w:abstractNumId w:val="0"/>
  </w:num>
  <w:num w:numId="4" w16cid:durableId="564489143">
    <w:abstractNumId w:val="4"/>
  </w:num>
  <w:num w:numId="5" w16cid:durableId="104071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28"/>
    <w:rsid w:val="001A7228"/>
    <w:rsid w:val="001C6046"/>
    <w:rsid w:val="00287991"/>
    <w:rsid w:val="006754DC"/>
    <w:rsid w:val="007D349E"/>
    <w:rsid w:val="008057FB"/>
    <w:rsid w:val="00942F1D"/>
    <w:rsid w:val="00AB3328"/>
    <w:rsid w:val="00B2086F"/>
    <w:rsid w:val="00B9280D"/>
    <w:rsid w:val="00C86C1A"/>
    <w:rsid w:val="00D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B29FB"/>
  <w15:docId w15:val="{93F28125-0149-429E-8EB9-D2C541A4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E0C23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EndnoteCharacters">
    <w:name w:val="Endnote Characters"/>
    <w:qFormat/>
    <w:rsid w:val="005F66E7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5F66E7"/>
    <w:rPr>
      <w:sz w:val="20"/>
      <w:szCs w:val="20"/>
      <w:lang w:val="it-I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F66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F66E7"/>
    <w:rPr>
      <w:sz w:val="20"/>
      <w:szCs w:val="20"/>
      <w:lang w:val="it-IT"/>
    </w:rPr>
  </w:style>
  <w:style w:type="character" w:styleId="Tekstzastpczy">
    <w:name w:val="Placeholder Text"/>
    <w:basedOn w:val="Domylnaczcionkaakapitu"/>
    <w:uiPriority w:val="99"/>
    <w:semiHidden/>
    <w:qFormat/>
    <w:rsid w:val="0089316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754AC"/>
    <w:rPr>
      <w:color w:val="954F72" w:themeColor="followed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5F03"/>
    <w:rPr>
      <w:rFonts w:ascii="Times New Roman" w:hAnsi="Times New Roman" w:cs="Times New Roman"/>
      <w:sz w:val="18"/>
      <w:szCs w:val="18"/>
      <w:lang w:val="it-I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60C8"/>
    <w:rPr>
      <w:lang w:val="it-I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460C8"/>
    <w:rPr>
      <w:lang w:val="it-I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3E0C23"/>
    <w:rPr>
      <w:rFonts w:ascii="Verdana" w:eastAsia="Calibri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kocowego">
    <w:name w:val="endnote text"/>
    <w:basedOn w:val="Normalny"/>
    <w:link w:val="TekstprzypisukocowegoZnak"/>
    <w:unhideWhenUsed/>
    <w:rsid w:val="005F66E7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5F66E7"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6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F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F7F40F5A9A641BB9D2939E2C8892B" ma:contentTypeVersion="8" ma:contentTypeDescription="Ein neues Dokument erstellen." ma:contentTypeScope="" ma:versionID="ee783ddd034be52a740ad5a0103e6c79">
  <xsd:schema xmlns:xsd="http://www.w3.org/2001/XMLSchema" xmlns:xs="http://www.w3.org/2001/XMLSchema" xmlns:p="http://schemas.microsoft.com/office/2006/metadata/properties" xmlns:ns2="3fb91a6a-179c-40e3-9f1d-e92656024331" targetNamespace="http://schemas.microsoft.com/office/2006/metadata/properties" ma:root="true" ma:fieldsID="26720faaed5e43762805b1cbf3c658f9" ns2:_="">
    <xsd:import namespace="3fb91a6a-179c-40e3-9f1d-e92656024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1a6a-179c-40e3-9f1d-e92656024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D72F8-71BA-43E0-B78D-FB5F027F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91a6a-179c-40e3-9f1d-e92656024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C24F0-00E8-4494-9DE1-051210D5E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3fb91a6a-179c-40e3-9f1d-e926560243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267</Words>
  <Characters>1602</Characters>
  <Application>Microsoft Office Word</Application>
  <DocSecurity>0</DocSecurity>
  <Lines>13</Lines>
  <Paragraphs>3</Paragraphs>
  <ScaleCrop>false</ScaleCrop>
  <Company>European Commission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Learning Agreement Student Mobility for Studies International Mobility (KA171)</dc:title>
  <dc:subject/>
  <dc:creator>ARNARSDOTTIR Harpa Sif (EAC)</dc:creator>
  <dc:description/>
  <cp:lastModifiedBy>Małgorzata Kopalska</cp:lastModifiedBy>
  <cp:revision>16</cp:revision>
  <cp:lastPrinted>2021-02-09T14:36:00Z</cp:lastPrinted>
  <dcterms:created xsi:type="dcterms:W3CDTF">2022-07-20T09:05:00Z</dcterms:created>
  <dcterms:modified xsi:type="dcterms:W3CDTF">2023-04-17T11:18:00Z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0x0101007FEF7F40F5A9A641BB9D2939E2C8892B</vt:lpwstr>
  </property>
</Properties>
</file>